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65" w:rsidRPr="003455C3" w:rsidRDefault="00BD7365" w:rsidP="00BD7365">
      <w:pPr>
        <w:spacing w:after="240"/>
        <w:jc w:val="center"/>
        <w:rPr>
          <w:rFonts w:ascii="Times New Roman" w:hAnsi="Times New Roman"/>
          <w:b/>
          <w:sz w:val="28"/>
          <w:szCs w:val="28"/>
        </w:rPr>
      </w:pPr>
      <w:proofErr w:type="spellStart"/>
      <w:r w:rsidRPr="003455C3">
        <w:rPr>
          <w:rFonts w:ascii="Times New Roman" w:hAnsi="Times New Roman"/>
          <w:b/>
          <w:sz w:val="28"/>
          <w:szCs w:val="28"/>
        </w:rPr>
        <w:t>Кальнянський</w:t>
      </w:r>
      <w:proofErr w:type="spellEnd"/>
      <w:r w:rsidR="001F5EA1">
        <w:rPr>
          <w:rFonts w:ascii="Times New Roman" w:hAnsi="Times New Roman"/>
          <w:b/>
          <w:sz w:val="28"/>
          <w:szCs w:val="28"/>
        </w:rPr>
        <w:t xml:space="preserve"> </w:t>
      </w:r>
      <w:proofErr w:type="spellStart"/>
      <w:r w:rsidRPr="003455C3">
        <w:rPr>
          <w:rFonts w:ascii="Times New Roman" w:hAnsi="Times New Roman"/>
          <w:b/>
          <w:sz w:val="28"/>
          <w:szCs w:val="28"/>
        </w:rPr>
        <w:t>ліцей</w:t>
      </w:r>
      <w:proofErr w:type="spellEnd"/>
      <w:r w:rsidR="001F5EA1">
        <w:rPr>
          <w:rFonts w:ascii="Times New Roman" w:hAnsi="Times New Roman"/>
          <w:b/>
          <w:sz w:val="28"/>
          <w:szCs w:val="28"/>
        </w:rPr>
        <w:t xml:space="preserve"> </w:t>
      </w:r>
      <w:proofErr w:type="spellStart"/>
      <w:r w:rsidRPr="003455C3">
        <w:rPr>
          <w:rFonts w:ascii="Times New Roman" w:hAnsi="Times New Roman"/>
          <w:b/>
          <w:sz w:val="28"/>
          <w:szCs w:val="28"/>
        </w:rPr>
        <w:t>імені</w:t>
      </w:r>
      <w:proofErr w:type="spellEnd"/>
      <w:r w:rsidR="001F5EA1">
        <w:rPr>
          <w:rFonts w:ascii="Times New Roman" w:hAnsi="Times New Roman"/>
          <w:b/>
          <w:sz w:val="28"/>
          <w:szCs w:val="28"/>
        </w:rPr>
        <w:t xml:space="preserve"> </w:t>
      </w:r>
      <w:proofErr w:type="spellStart"/>
      <w:r w:rsidRPr="003455C3">
        <w:rPr>
          <w:rFonts w:ascii="Times New Roman" w:hAnsi="Times New Roman"/>
          <w:b/>
          <w:sz w:val="28"/>
          <w:szCs w:val="28"/>
        </w:rPr>
        <w:t>Михайла</w:t>
      </w:r>
      <w:proofErr w:type="spellEnd"/>
      <w:r w:rsidR="001F5EA1">
        <w:rPr>
          <w:rFonts w:ascii="Times New Roman" w:hAnsi="Times New Roman"/>
          <w:b/>
          <w:sz w:val="28"/>
          <w:szCs w:val="28"/>
        </w:rPr>
        <w:t xml:space="preserve"> </w:t>
      </w:r>
      <w:proofErr w:type="spellStart"/>
      <w:r w:rsidRPr="003455C3">
        <w:rPr>
          <w:rFonts w:ascii="Times New Roman" w:hAnsi="Times New Roman"/>
          <w:b/>
          <w:sz w:val="28"/>
          <w:szCs w:val="28"/>
        </w:rPr>
        <w:t>Дяка</w:t>
      </w:r>
      <w:proofErr w:type="spellEnd"/>
    </w:p>
    <w:p w:rsidR="00BD7365" w:rsidRPr="003455C3" w:rsidRDefault="00BD7365" w:rsidP="00D43274">
      <w:pPr>
        <w:jc w:val="center"/>
        <w:rPr>
          <w:rFonts w:ascii="Times New Roman" w:hAnsi="Times New Roman"/>
          <w:sz w:val="28"/>
          <w:szCs w:val="28"/>
        </w:rPr>
      </w:pPr>
      <w:proofErr w:type="spellStart"/>
      <w:r w:rsidRPr="003455C3">
        <w:rPr>
          <w:rFonts w:ascii="Times New Roman" w:hAnsi="Times New Roman"/>
          <w:sz w:val="28"/>
          <w:szCs w:val="28"/>
        </w:rPr>
        <w:t>вул</w:t>
      </w:r>
      <w:proofErr w:type="spellEnd"/>
      <w:r w:rsidRPr="003455C3">
        <w:rPr>
          <w:rFonts w:ascii="Times New Roman" w:hAnsi="Times New Roman"/>
          <w:sz w:val="28"/>
          <w:szCs w:val="28"/>
        </w:rPr>
        <w:t xml:space="preserve">. </w:t>
      </w:r>
      <w:proofErr w:type="spellStart"/>
      <w:r w:rsidRPr="003455C3">
        <w:rPr>
          <w:rFonts w:ascii="Times New Roman" w:hAnsi="Times New Roman"/>
          <w:sz w:val="28"/>
          <w:szCs w:val="28"/>
        </w:rPr>
        <w:t>Шевченка</w:t>
      </w:r>
      <w:proofErr w:type="spellEnd"/>
      <w:r w:rsidRPr="003455C3">
        <w:rPr>
          <w:rFonts w:ascii="Times New Roman" w:hAnsi="Times New Roman"/>
          <w:sz w:val="28"/>
          <w:szCs w:val="28"/>
        </w:rPr>
        <w:t xml:space="preserve">, 143-А, с. </w:t>
      </w:r>
      <w:proofErr w:type="spellStart"/>
      <w:r w:rsidRPr="003455C3">
        <w:rPr>
          <w:rFonts w:ascii="Times New Roman" w:hAnsi="Times New Roman"/>
          <w:sz w:val="28"/>
          <w:szCs w:val="28"/>
        </w:rPr>
        <w:t>Кальна</w:t>
      </w:r>
      <w:proofErr w:type="spellEnd"/>
      <w:r w:rsidR="00D43274">
        <w:rPr>
          <w:rFonts w:ascii="Times New Roman" w:hAnsi="Times New Roman"/>
          <w:sz w:val="28"/>
          <w:szCs w:val="28"/>
        </w:rPr>
        <w:t xml:space="preserve"> </w:t>
      </w:r>
      <w:proofErr w:type="spellStart"/>
      <w:r w:rsidRPr="003455C3">
        <w:rPr>
          <w:rFonts w:ascii="Times New Roman" w:hAnsi="Times New Roman"/>
          <w:sz w:val="28"/>
          <w:szCs w:val="28"/>
        </w:rPr>
        <w:t>Долинський</w:t>
      </w:r>
      <w:proofErr w:type="spellEnd"/>
      <w:r w:rsidRPr="003455C3">
        <w:rPr>
          <w:rFonts w:ascii="Times New Roman" w:hAnsi="Times New Roman"/>
          <w:sz w:val="28"/>
          <w:szCs w:val="28"/>
        </w:rPr>
        <w:t xml:space="preserve"> район </w:t>
      </w:r>
      <w:proofErr w:type="spellStart"/>
      <w:r w:rsidRPr="003455C3">
        <w:rPr>
          <w:rFonts w:ascii="Times New Roman" w:hAnsi="Times New Roman"/>
          <w:sz w:val="28"/>
          <w:szCs w:val="28"/>
        </w:rPr>
        <w:t>Івано-Франківська</w:t>
      </w:r>
      <w:proofErr w:type="spellEnd"/>
      <w:r w:rsidRPr="003455C3">
        <w:rPr>
          <w:rFonts w:ascii="Times New Roman" w:hAnsi="Times New Roman"/>
          <w:sz w:val="28"/>
          <w:szCs w:val="28"/>
        </w:rPr>
        <w:t xml:space="preserve"> область, 77534, тел./факс 0 (3477) 33-3-46,</w:t>
      </w:r>
    </w:p>
    <w:p w:rsidR="00BD7365" w:rsidRPr="003455C3" w:rsidRDefault="00BD7365" w:rsidP="00BD7365">
      <w:pPr>
        <w:ind w:firstLine="11"/>
        <w:jc w:val="center"/>
        <w:rPr>
          <w:rFonts w:ascii="Times New Roman" w:hAnsi="Times New Roman"/>
          <w:sz w:val="28"/>
          <w:szCs w:val="28"/>
        </w:rPr>
      </w:pPr>
      <w:proofErr w:type="spellStart"/>
      <w:proofErr w:type="gramStart"/>
      <w:r w:rsidRPr="003455C3">
        <w:rPr>
          <w:rFonts w:ascii="Times New Roman" w:hAnsi="Times New Roman"/>
          <w:sz w:val="28"/>
          <w:szCs w:val="28"/>
        </w:rPr>
        <w:t>е</w:t>
      </w:r>
      <w:proofErr w:type="gramEnd"/>
      <w:r w:rsidRPr="003455C3">
        <w:rPr>
          <w:rFonts w:ascii="Times New Roman" w:hAnsi="Times New Roman"/>
          <w:sz w:val="28"/>
          <w:szCs w:val="28"/>
        </w:rPr>
        <w:t>-mail</w:t>
      </w:r>
      <w:proofErr w:type="spellEnd"/>
      <w:r w:rsidRPr="003455C3">
        <w:rPr>
          <w:rFonts w:ascii="Times New Roman" w:hAnsi="Times New Roman"/>
          <w:color w:val="000000"/>
          <w:sz w:val="28"/>
          <w:szCs w:val="28"/>
        </w:rPr>
        <w:t xml:space="preserve">: </w:t>
      </w:r>
      <w:hyperlink r:id="rId5" w:history="1">
        <w:r w:rsidRPr="003455C3">
          <w:rPr>
            <w:rStyle w:val="a4"/>
            <w:rFonts w:ascii="Times New Roman" w:hAnsi="Times New Roman"/>
            <w:color w:val="000000"/>
            <w:sz w:val="28"/>
            <w:szCs w:val="28"/>
            <w:lang w:val="fr-FR"/>
          </w:rPr>
          <w:t>KalnanskaZOW_dol@ukr.net</w:t>
        </w:r>
      </w:hyperlink>
      <w:r w:rsidRPr="003455C3">
        <w:rPr>
          <w:rFonts w:ascii="Times New Roman" w:hAnsi="Times New Roman"/>
          <w:sz w:val="28"/>
          <w:szCs w:val="28"/>
        </w:rPr>
        <w:t xml:space="preserve"> Код ЄДРПОУ 20565721</w:t>
      </w:r>
    </w:p>
    <w:p w:rsidR="00BD7365" w:rsidRPr="003455C3" w:rsidRDefault="00BD7365" w:rsidP="00BD7365">
      <w:pPr>
        <w:spacing w:before="240" w:after="240" w:line="360" w:lineRule="auto"/>
        <w:jc w:val="center"/>
        <w:rPr>
          <w:rFonts w:ascii="Times New Roman" w:hAnsi="Times New Roman"/>
          <w:b/>
          <w:sz w:val="28"/>
          <w:szCs w:val="28"/>
        </w:rPr>
      </w:pPr>
      <w:r w:rsidRPr="003455C3">
        <w:rPr>
          <w:rFonts w:ascii="Times New Roman" w:hAnsi="Times New Roman"/>
          <w:b/>
          <w:sz w:val="28"/>
          <w:szCs w:val="28"/>
        </w:rPr>
        <w:t>Наказ</w:t>
      </w:r>
    </w:p>
    <w:p w:rsidR="00592FDF" w:rsidRPr="00592FDF" w:rsidRDefault="00592FDF" w:rsidP="00592FDF">
      <w:pPr>
        <w:spacing w:line="360" w:lineRule="auto"/>
        <w:jc w:val="center"/>
        <w:rPr>
          <w:rFonts w:ascii="Times New Roman" w:hAnsi="Times New Roman"/>
          <w:sz w:val="28"/>
          <w:szCs w:val="28"/>
        </w:rPr>
      </w:pPr>
      <w:proofErr w:type="spellStart"/>
      <w:r w:rsidRPr="003455C3">
        <w:rPr>
          <w:rFonts w:ascii="Times New Roman" w:hAnsi="Times New Roman"/>
          <w:sz w:val="28"/>
          <w:szCs w:val="28"/>
        </w:rPr>
        <w:t>Кальна</w:t>
      </w:r>
      <w:proofErr w:type="spellEnd"/>
    </w:p>
    <w:p w:rsidR="00BD7365" w:rsidRDefault="00BD7365" w:rsidP="00BD7365">
      <w:pPr>
        <w:spacing w:line="360" w:lineRule="auto"/>
        <w:jc w:val="both"/>
        <w:rPr>
          <w:rFonts w:ascii="Times New Roman" w:hAnsi="Times New Roman"/>
          <w:sz w:val="28"/>
          <w:szCs w:val="28"/>
        </w:rPr>
      </w:pPr>
    </w:p>
    <w:p w:rsidR="00BD7365" w:rsidRPr="00592FDF" w:rsidRDefault="006B1E2C" w:rsidP="00592FDF">
      <w:pPr>
        <w:spacing w:line="360" w:lineRule="auto"/>
        <w:rPr>
          <w:rFonts w:ascii="Times New Roman" w:hAnsi="Times New Roman"/>
          <w:sz w:val="28"/>
          <w:szCs w:val="28"/>
        </w:rPr>
      </w:pPr>
      <w:proofErr w:type="spellStart"/>
      <w:r>
        <w:rPr>
          <w:rFonts w:ascii="Times New Roman" w:hAnsi="Times New Roman"/>
          <w:sz w:val="28"/>
          <w:szCs w:val="28"/>
        </w:rPr>
        <w:t>Від</w:t>
      </w:r>
      <w:proofErr w:type="spellEnd"/>
      <w:r w:rsidR="00EA4158">
        <w:rPr>
          <w:rFonts w:ascii="Times New Roman" w:hAnsi="Times New Roman"/>
          <w:sz w:val="28"/>
          <w:szCs w:val="28"/>
        </w:rPr>
        <w:t xml:space="preserve"> </w:t>
      </w:r>
      <w:r>
        <w:rPr>
          <w:rFonts w:ascii="Times New Roman" w:hAnsi="Times New Roman"/>
          <w:sz w:val="28"/>
          <w:szCs w:val="28"/>
          <w:lang w:val="uk-UA"/>
        </w:rPr>
        <w:t>30 жовтня 2020р.</w:t>
      </w:r>
      <w:r>
        <w:rPr>
          <w:rFonts w:ascii="Times New Roman" w:hAnsi="Times New Roman"/>
          <w:sz w:val="28"/>
          <w:szCs w:val="28"/>
        </w:rPr>
        <w:t>№</w:t>
      </w:r>
      <w:r>
        <w:rPr>
          <w:rFonts w:ascii="Times New Roman" w:hAnsi="Times New Roman"/>
          <w:sz w:val="28"/>
          <w:szCs w:val="28"/>
          <w:lang w:val="uk-UA"/>
        </w:rPr>
        <w:t>181</w:t>
      </w:r>
    </w:p>
    <w:p w:rsidR="00BD7365" w:rsidRPr="00055F03" w:rsidRDefault="00BD7365" w:rsidP="00BD7365">
      <w:pPr>
        <w:jc w:val="both"/>
        <w:rPr>
          <w:rFonts w:ascii="Times New Roman" w:hAnsi="Times New Roman"/>
          <w:sz w:val="28"/>
          <w:szCs w:val="28"/>
          <w:lang w:val="uk-UA"/>
        </w:rPr>
      </w:pPr>
    </w:p>
    <w:p w:rsidR="00BD7365" w:rsidRDefault="00BD7365" w:rsidP="00BD7365">
      <w:pPr>
        <w:ind w:right="4960"/>
        <w:rPr>
          <w:rFonts w:ascii="Times New Roman" w:hAnsi="Times New Roman"/>
          <w:sz w:val="28"/>
          <w:szCs w:val="28"/>
        </w:rPr>
      </w:pPr>
    </w:p>
    <w:p w:rsidR="00BD7365" w:rsidRPr="00055F03" w:rsidRDefault="00BD7365" w:rsidP="00BD7365">
      <w:pPr>
        <w:ind w:right="4960"/>
        <w:rPr>
          <w:rFonts w:ascii="Times New Roman" w:hAnsi="Times New Roman"/>
          <w:sz w:val="28"/>
          <w:szCs w:val="28"/>
          <w:lang w:val="uk-UA"/>
        </w:rPr>
      </w:pPr>
      <w:r w:rsidRPr="003B560E">
        <w:rPr>
          <w:rFonts w:ascii="Times New Roman" w:hAnsi="Times New Roman"/>
          <w:sz w:val="28"/>
          <w:szCs w:val="28"/>
        </w:rPr>
        <w:t xml:space="preserve">Про </w:t>
      </w:r>
      <w:proofErr w:type="spellStart"/>
      <w:r>
        <w:rPr>
          <w:rFonts w:ascii="Times New Roman" w:hAnsi="Times New Roman"/>
          <w:sz w:val="28"/>
          <w:szCs w:val="28"/>
        </w:rPr>
        <w:t>затвердження</w:t>
      </w:r>
      <w:proofErr w:type="spellEnd"/>
      <w:r>
        <w:rPr>
          <w:rFonts w:ascii="Times New Roman" w:hAnsi="Times New Roman"/>
          <w:sz w:val="28"/>
          <w:szCs w:val="28"/>
        </w:rPr>
        <w:t xml:space="preserve"> Порядку </w:t>
      </w:r>
      <w:proofErr w:type="spellStart"/>
      <w:r w:rsidRPr="00DA1738">
        <w:rPr>
          <w:rFonts w:ascii="Times New Roman" w:hAnsi="Times New Roman"/>
          <w:sz w:val="28"/>
          <w:szCs w:val="28"/>
        </w:rPr>
        <w:t>подання</w:t>
      </w:r>
      <w:proofErr w:type="spellEnd"/>
      <w:r w:rsidRPr="00DA1738">
        <w:rPr>
          <w:rFonts w:ascii="Times New Roman" w:hAnsi="Times New Roman"/>
          <w:sz w:val="28"/>
          <w:szCs w:val="28"/>
        </w:rPr>
        <w:t xml:space="preserve"> та </w:t>
      </w:r>
      <w:proofErr w:type="spellStart"/>
      <w:r w:rsidRPr="00DA1738">
        <w:rPr>
          <w:rFonts w:ascii="Times New Roman" w:hAnsi="Times New Roman"/>
          <w:sz w:val="28"/>
          <w:szCs w:val="28"/>
        </w:rPr>
        <w:t>розгляду</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з</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дотриманням</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конфіденційності</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заяв</w:t>
      </w:r>
      <w:proofErr w:type="spellEnd"/>
      <w:r w:rsidR="00EA4158">
        <w:rPr>
          <w:rFonts w:ascii="Times New Roman" w:hAnsi="Times New Roman"/>
          <w:sz w:val="28"/>
          <w:szCs w:val="28"/>
        </w:rPr>
        <w:t xml:space="preserve"> </w:t>
      </w:r>
      <w:r w:rsidRPr="00DA1738">
        <w:rPr>
          <w:rFonts w:ascii="Times New Roman" w:hAnsi="Times New Roman"/>
          <w:sz w:val="28"/>
          <w:szCs w:val="28"/>
        </w:rPr>
        <w:t>про</w:t>
      </w:r>
      <w:r w:rsidR="00CC3BE4">
        <w:rPr>
          <w:rFonts w:ascii="Times New Roman" w:hAnsi="Times New Roman"/>
          <w:sz w:val="28"/>
          <w:szCs w:val="28"/>
        </w:rPr>
        <w:t xml:space="preserve"> </w:t>
      </w:r>
      <w:proofErr w:type="spellStart"/>
      <w:r w:rsidRPr="00DA1738">
        <w:rPr>
          <w:rFonts w:ascii="Times New Roman" w:hAnsi="Times New Roman"/>
          <w:sz w:val="28"/>
          <w:szCs w:val="28"/>
        </w:rPr>
        <w:t>випадки</w:t>
      </w:r>
      <w:proofErr w:type="spellEnd"/>
      <w:r w:rsidR="00EA4158">
        <w:rPr>
          <w:rFonts w:ascii="Times New Roman" w:hAnsi="Times New Roman"/>
          <w:sz w:val="28"/>
          <w:szCs w:val="28"/>
        </w:rPr>
        <w:t xml:space="preserve"> </w:t>
      </w:r>
      <w:proofErr w:type="spellStart"/>
      <w:proofErr w:type="gramStart"/>
      <w:r w:rsidRPr="00DA1738">
        <w:rPr>
          <w:rFonts w:ascii="Times New Roman" w:hAnsi="Times New Roman"/>
          <w:sz w:val="28"/>
          <w:szCs w:val="28"/>
        </w:rPr>
        <w:t>бул</w:t>
      </w:r>
      <w:proofErr w:type="gramEnd"/>
      <w:r w:rsidRPr="00DA1738">
        <w:rPr>
          <w:rFonts w:ascii="Times New Roman" w:hAnsi="Times New Roman"/>
          <w:sz w:val="28"/>
          <w:szCs w:val="28"/>
        </w:rPr>
        <w:t>інгу</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цькуванню</w:t>
      </w:r>
      <w:proofErr w:type="spellEnd"/>
      <w:r w:rsidRPr="00DA1738">
        <w:rPr>
          <w:rFonts w:ascii="Times New Roman" w:hAnsi="Times New Roman"/>
          <w:sz w:val="28"/>
          <w:szCs w:val="28"/>
        </w:rPr>
        <w:t xml:space="preserve">) </w:t>
      </w:r>
      <w:r>
        <w:rPr>
          <w:rFonts w:ascii="Times New Roman" w:hAnsi="Times New Roman"/>
          <w:sz w:val="28"/>
          <w:szCs w:val="28"/>
        </w:rPr>
        <w:t xml:space="preserve">та Порядку </w:t>
      </w:r>
      <w:proofErr w:type="spellStart"/>
      <w:r w:rsidRPr="00DA1738">
        <w:rPr>
          <w:rFonts w:ascii="Times New Roman" w:hAnsi="Times New Roman"/>
          <w:sz w:val="28"/>
          <w:szCs w:val="28"/>
        </w:rPr>
        <w:t>реагування</w:t>
      </w:r>
      <w:proofErr w:type="spellEnd"/>
      <w:r w:rsidRPr="00DA1738">
        <w:rPr>
          <w:rFonts w:ascii="Times New Roman" w:hAnsi="Times New Roman"/>
          <w:sz w:val="28"/>
          <w:szCs w:val="28"/>
        </w:rPr>
        <w:t xml:space="preserve"> на </w:t>
      </w:r>
      <w:proofErr w:type="spellStart"/>
      <w:r w:rsidRPr="00DA1738">
        <w:rPr>
          <w:rFonts w:ascii="Times New Roman" w:hAnsi="Times New Roman"/>
          <w:sz w:val="28"/>
          <w:szCs w:val="28"/>
        </w:rPr>
        <w:t>доведені</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випадки</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булінгу</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цькування</w:t>
      </w:r>
      <w:proofErr w:type="spellEnd"/>
      <w:r w:rsidRPr="00DA1738">
        <w:rPr>
          <w:rFonts w:ascii="Times New Roman" w:hAnsi="Times New Roman"/>
          <w:sz w:val="28"/>
          <w:szCs w:val="28"/>
        </w:rPr>
        <w:t xml:space="preserve">) в </w:t>
      </w:r>
      <w:r>
        <w:rPr>
          <w:rFonts w:ascii="Times New Roman" w:hAnsi="Times New Roman"/>
          <w:sz w:val="28"/>
          <w:szCs w:val="28"/>
          <w:lang w:val="uk-UA"/>
        </w:rPr>
        <w:t>ліцеї</w:t>
      </w:r>
    </w:p>
    <w:p w:rsidR="00BD7365" w:rsidRPr="00C641D5" w:rsidRDefault="00BD7365" w:rsidP="00BD7365">
      <w:pPr>
        <w:suppressAutoHyphens/>
        <w:ind w:firstLine="720"/>
        <w:jc w:val="both"/>
        <w:rPr>
          <w:rFonts w:ascii="Times New Roman" w:hAnsi="Times New Roman"/>
          <w:sz w:val="28"/>
          <w:szCs w:val="28"/>
        </w:rPr>
      </w:pPr>
    </w:p>
    <w:p w:rsidR="00BD7365" w:rsidRDefault="00BD7365" w:rsidP="00BD7365">
      <w:pPr>
        <w:suppressAutoHyphens/>
        <w:ind w:firstLine="720"/>
        <w:jc w:val="both"/>
        <w:rPr>
          <w:rFonts w:ascii="Times New Roman" w:hAnsi="Times New Roman"/>
          <w:sz w:val="28"/>
          <w:szCs w:val="28"/>
        </w:rPr>
      </w:pPr>
      <w:r w:rsidRPr="002F283C">
        <w:rPr>
          <w:rFonts w:ascii="Times New Roman" w:hAnsi="Times New Roman"/>
          <w:sz w:val="28"/>
          <w:szCs w:val="28"/>
        </w:rPr>
        <w:t xml:space="preserve">На </w:t>
      </w:r>
      <w:proofErr w:type="spellStart"/>
      <w:r w:rsidRPr="002F283C">
        <w:rPr>
          <w:rFonts w:ascii="Times New Roman" w:hAnsi="Times New Roman"/>
          <w:sz w:val="28"/>
          <w:szCs w:val="28"/>
        </w:rPr>
        <w:t>виконання</w:t>
      </w:r>
      <w:proofErr w:type="spellEnd"/>
      <w:r w:rsidRPr="002F283C">
        <w:rPr>
          <w:rFonts w:ascii="Times New Roman" w:hAnsi="Times New Roman"/>
          <w:sz w:val="28"/>
          <w:szCs w:val="28"/>
        </w:rPr>
        <w:t xml:space="preserve"> Закону </w:t>
      </w:r>
      <w:proofErr w:type="spellStart"/>
      <w:r w:rsidRPr="002F283C">
        <w:rPr>
          <w:rFonts w:ascii="Times New Roman" w:hAnsi="Times New Roman"/>
          <w:sz w:val="28"/>
          <w:szCs w:val="28"/>
        </w:rPr>
        <w:t>України</w:t>
      </w:r>
      <w:proofErr w:type="spellEnd"/>
      <w:r w:rsidR="00EA4158">
        <w:rPr>
          <w:rFonts w:ascii="Times New Roman" w:hAnsi="Times New Roman"/>
          <w:sz w:val="28"/>
          <w:szCs w:val="28"/>
        </w:rPr>
        <w:t xml:space="preserve"> </w:t>
      </w:r>
      <w:r w:rsidRPr="00DA1738">
        <w:rPr>
          <w:rFonts w:ascii="Times New Roman" w:hAnsi="Times New Roman"/>
          <w:sz w:val="28"/>
          <w:szCs w:val="28"/>
        </w:rPr>
        <w:t xml:space="preserve">«Про </w:t>
      </w:r>
      <w:proofErr w:type="spellStart"/>
      <w:r w:rsidRPr="00DA1738">
        <w:rPr>
          <w:rFonts w:ascii="Times New Roman" w:hAnsi="Times New Roman"/>
          <w:sz w:val="28"/>
          <w:szCs w:val="28"/>
        </w:rPr>
        <w:t>внесення</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змін</w:t>
      </w:r>
      <w:proofErr w:type="spellEnd"/>
      <w:r w:rsidRPr="00DA1738">
        <w:rPr>
          <w:rFonts w:ascii="Times New Roman" w:hAnsi="Times New Roman"/>
          <w:sz w:val="28"/>
          <w:szCs w:val="28"/>
        </w:rPr>
        <w:t xml:space="preserve"> до </w:t>
      </w:r>
      <w:proofErr w:type="spellStart"/>
      <w:r w:rsidRPr="00DA1738">
        <w:rPr>
          <w:rFonts w:ascii="Times New Roman" w:hAnsi="Times New Roman"/>
          <w:sz w:val="28"/>
          <w:szCs w:val="28"/>
        </w:rPr>
        <w:t>деяких</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законодавчих</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актів</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України</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щодо</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протидії</w:t>
      </w:r>
      <w:proofErr w:type="spellEnd"/>
      <w:r w:rsidR="00EA4158">
        <w:rPr>
          <w:rFonts w:ascii="Times New Roman" w:hAnsi="Times New Roman"/>
          <w:sz w:val="28"/>
          <w:szCs w:val="28"/>
        </w:rPr>
        <w:t xml:space="preserve"> </w:t>
      </w:r>
      <w:proofErr w:type="spellStart"/>
      <w:proofErr w:type="gramStart"/>
      <w:r w:rsidRPr="00DA1738">
        <w:rPr>
          <w:rFonts w:ascii="Times New Roman" w:hAnsi="Times New Roman"/>
          <w:sz w:val="28"/>
          <w:szCs w:val="28"/>
        </w:rPr>
        <w:t>бул</w:t>
      </w:r>
      <w:proofErr w:type="gramEnd"/>
      <w:r w:rsidRPr="00DA1738">
        <w:rPr>
          <w:rFonts w:ascii="Times New Roman" w:hAnsi="Times New Roman"/>
          <w:sz w:val="28"/>
          <w:szCs w:val="28"/>
        </w:rPr>
        <w:t>інгу</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цькуванню</w:t>
      </w:r>
      <w:proofErr w:type="spellEnd"/>
      <w:r w:rsidRPr="00DA173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листів</w:t>
      </w:r>
      <w:proofErr w:type="spellEnd"/>
      <w:r w:rsidR="00EA4158">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sidR="00EA4158">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науки </w:t>
      </w:r>
      <w:proofErr w:type="spellStart"/>
      <w:r>
        <w:rPr>
          <w:rFonts w:ascii="Times New Roman" w:hAnsi="Times New Roman"/>
          <w:sz w:val="28"/>
          <w:szCs w:val="28"/>
        </w:rPr>
        <w:t>Українивід</w:t>
      </w:r>
      <w:proofErr w:type="spellEnd"/>
      <w:r>
        <w:rPr>
          <w:rFonts w:ascii="Times New Roman" w:hAnsi="Times New Roman"/>
          <w:sz w:val="28"/>
          <w:szCs w:val="28"/>
        </w:rPr>
        <w:t xml:space="preserve"> 29.12.2018 р. №1/9-790 «</w:t>
      </w:r>
      <w:proofErr w:type="spellStart"/>
      <w:r>
        <w:rPr>
          <w:rFonts w:ascii="Times New Roman" w:hAnsi="Times New Roman"/>
          <w:sz w:val="28"/>
          <w:szCs w:val="28"/>
        </w:rPr>
        <w:t>Щодо</w:t>
      </w:r>
      <w:proofErr w:type="spellEnd"/>
      <w:r w:rsidR="00EA4158">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sidR="00EA4158">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у закладах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sidR="00EA4158">
        <w:rPr>
          <w:rFonts w:ascii="Times New Roman" w:hAnsi="Times New Roman"/>
          <w:sz w:val="28"/>
          <w:szCs w:val="28"/>
        </w:rPr>
        <w:t xml:space="preserve"> </w:t>
      </w:r>
      <w:proofErr w:type="spellStart"/>
      <w:r>
        <w:rPr>
          <w:rFonts w:ascii="Times New Roman" w:hAnsi="Times New Roman"/>
          <w:sz w:val="28"/>
          <w:szCs w:val="28"/>
        </w:rPr>
        <w:t>запобігання</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протидії</w:t>
      </w:r>
      <w:proofErr w:type="spellEnd"/>
      <w:r w:rsidR="00EA4158">
        <w:rPr>
          <w:rFonts w:ascii="Times New Roman" w:hAnsi="Times New Roman"/>
          <w:sz w:val="28"/>
          <w:szCs w:val="28"/>
        </w:rPr>
        <w:t xml:space="preserve"> </w:t>
      </w:r>
      <w:proofErr w:type="spellStart"/>
      <w:r>
        <w:rPr>
          <w:rFonts w:ascii="Times New Roman" w:hAnsi="Times New Roman"/>
          <w:sz w:val="28"/>
          <w:szCs w:val="28"/>
        </w:rPr>
        <w:t>домашньому</w:t>
      </w:r>
      <w:proofErr w:type="spellEnd"/>
      <w:r w:rsidR="00EA4158">
        <w:rPr>
          <w:rFonts w:ascii="Times New Roman" w:hAnsi="Times New Roman"/>
          <w:sz w:val="28"/>
          <w:szCs w:val="28"/>
        </w:rPr>
        <w:t xml:space="preserve"> </w:t>
      </w:r>
      <w:proofErr w:type="spellStart"/>
      <w:r>
        <w:rPr>
          <w:rFonts w:ascii="Times New Roman" w:hAnsi="Times New Roman"/>
          <w:sz w:val="28"/>
          <w:szCs w:val="28"/>
        </w:rPr>
        <w:t>насильству</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булінгу</w:t>
      </w:r>
      <w:proofErr w:type="spellEnd"/>
      <w:r>
        <w:rPr>
          <w:rFonts w:ascii="Times New Roman" w:hAnsi="Times New Roman"/>
          <w:sz w:val="28"/>
          <w:szCs w:val="28"/>
        </w:rPr>
        <w:t xml:space="preserve">» та </w:t>
      </w:r>
      <w:proofErr w:type="spellStart"/>
      <w:r>
        <w:rPr>
          <w:rFonts w:ascii="Times New Roman" w:hAnsi="Times New Roman"/>
          <w:sz w:val="28"/>
          <w:szCs w:val="28"/>
        </w:rPr>
        <w:t>від</w:t>
      </w:r>
      <w:proofErr w:type="spellEnd"/>
      <w:r>
        <w:rPr>
          <w:rFonts w:ascii="Times New Roman" w:hAnsi="Times New Roman"/>
          <w:sz w:val="28"/>
          <w:szCs w:val="28"/>
        </w:rPr>
        <w:t xml:space="preserve"> 29.01.2019 р. №1/11-881 «</w:t>
      </w:r>
      <w:proofErr w:type="spellStart"/>
      <w:r>
        <w:rPr>
          <w:rFonts w:ascii="Times New Roman" w:hAnsi="Times New Roman"/>
          <w:sz w:val="28"/>
          <w:szCs w:val="28"/>
        </w:rPr>
        <w:t>Рекомендації</w:t>
      </w:r>
      <w:proofErr w:type="spellEnd"/>
      <w:r>
        <w:rPr>
          <w:rFonts w:ascii="Times New Roman" w:hAnsi="Times New Roman"/>
          <w:sz w:val="28"/>
          <w:szCs w:val="28"/>
        </w:rPr>
        <w:t xml:space="preserve"> для </w:t>
      </w:r>
      <w:proofErr w:type="spellStart"/>
      <w:r>
        <w:rPr>
          <w:rFonts w:ascii="Times New Roman" w:hAnsi="Times New Roman"/>
          <w:sz w:val="28"/>
          <w:szCs w:val="28"/>
        </w:rPr>
        <w:t>закладів</w:t>
      </w:r>
      <w:proofErr w:type="spellEnd"/>
      <w:r w:rsidR="00EA4158">
        <w:rPr>
          <w:rFonts w:ascii="Times New Roman" w:hAnsi="Times New Roman"/>
          <w:sz w:val="28"/>
          <w:szCs w:val="28"/>
        </w:rPr>
        <w:t xml:space="preserve"> </w:t>
      </w:r>
      <w:proofErr w:type="spellStart"/>
      <w:r>
        <w:rPr>
          <w:rFonts w:ascii="Times New Roman" w:hAnsi="Times New Roman"/>
          <w:sz w:val="28"/>
          <w:szCs w:val="28"/>
        </w:rPr>
        <w:t>освіти</w:t>
      </w:r>
      <w:proofErr w:type="spellEnd"/>
      <w:r w:rsidR="00EA4158">
        <w:rPr>
          <w:rFonts w:ascii="Times New Roman" w:hAnsi="Times New Roman"/>
          <w:sz w:val="28"/>
          <w:szCs w:val="28"/>
        </w:rPr>
        <w:t xml:space="preserve"> </w:t>
      </w:r>
      <w:proofErr w:type="spellStart"/>
      <w:r>
        <w:rPr>
          <w:rFonts w:ascii="Times New Roman" w:hAnsi="Times New Roman"/>
          <w:sz w:val="28"/>
          <w:szCs w:val="28"/>
        </w:rPr>
        <w:t>щодо</w:t>
      </w:r>
      <w:proofErr w:type="spellEnd"/>
      <w:r w:rsidR="00EA4158">
        <w:rPr>
          <w:rFonts w:ascii="Times New Roman" w:hAnsi="Times New Roman"/>
          <w:sz w:val="28"/>
          <w:szCs w:val="28"/>
        </w:rPr>
        <w:t xml:space="preserve"> </w:t>
      </w:r>
      <w:proofErr w:type="spellStart"/>
      <w:r>
        <w:rPr>
          <w:rFonts w:ascii="Times New Roman" w:hAnsi="Times New Roman"/>
          <w:sz w:val="28"/>
          <w:szCs w:val="28"/>
        </w:rPr>
        <w:t>застосування</w:t>
      </w:r>
      <w:proofErr w:type="spellEnd"/>
      <w:r>
        <w:rPr>
          <w:rFonts w:ascii="Times New Roman" w:hAnsi="Times New Roman"/>
          <w:sz w:val="28"/>
          <w:szCs w:val="28"/>
        </w:rPr>
        <w:t xml:space="preserve"> норм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r w:rsidRPr="00DA1738">
        <w:rPr>
          <w:rFonts w:ascii="Times New Roman" w:hAnsi="Times New Roman"/>
          <w:sz w:val="28"/>
          <w:szCs w:val="28"/>
        </w:rPr>
        <w:t xml:space="preserve">Про </w:t>
      </w:r>
      <w:proofErr w:type="spellStart"/>
      <w:r w:rsidRPr="00DA1738">
        <w:rPr>
          <w:rFonts w:ascii="Times New Roman" w:hAnsi="Times New Roman"/>
          <w:sz w:val="28"/>
          <w:szCs w:val="28"/>
        </w:rPr>
        <w:t>внесенн</w:t>
      </w:r>
      <w:r w:rsidR="00EA4158">
        <w:rPr>
          <w:rFonts w:ascii="Times New Roman" w:hAnsi="Times New Roman"/>
          <w:sz w:val="28"/>
          <w:szCs w:val="28"/>
        </w:rPr>
        <w:t>я</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змін</w:t>
      </w:r>
      <w:proofErr w:type="spellEnd"/>
      <w:r w:rsidRPr="00DA1738">
        <w:rPr>
          <w:rFonts w:ascii="Times New Roman" w:hAnsi="Times New Roman"/>
          <w:sz w:val="28"/>
          <w:szCs w:val="28"/>
        </w:rPr>
        <w:t xml:space="preserve"> до </w:t>
      </w:r>
      <w:proofErr w:type="spellStart"/>
      <w:r w:rsidRPr="00DA1738">
        <w:rPr>
          <w:rFonts w:ascii="Times New Roman" w:hAnsi="Times New Roman"/>
          <w:sz w:val="28"/>
          <w:szCs w:val="28"/>
        </w:rPr>
        <w:t>деяких</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законодавчих</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актів</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України</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щодо</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протидії</w:t>
      </w:r>
      <w:proofErr w:type="spellEnd"/>
      <w:r w:rsidR="00EA4158">
        <w:rPr>
          <w:rFonts w:ascii="Times New Roman" w:hAnsi="Times New Roman"/>
          <w:sz w:val="28"/>
          <w:szCs w:val="28"/>
        </w:rPr>
        <w:t xml:space="preserve"> </w:t>
      </w:r>
      <w:proofErr w:type="spellStart"/>
      <w:proofErr w:type="gramStart"/>
      <w:r w:rsidRPr="00DA1738">
        <w:rPr>
          <w:rFonts w:ascii="Times New Roman" w:hAnsi="Times New Roman"/>
          <w:sz w:val="28"/>
          <w:szCs w:val="28"/>
        </w:rPr>
        <w:t>бул</w:t>
      </w:r>
      <w:proofErr w:type="gramEnd"/>
      <w:r w:rsidRPr="00DA1738">
        <w:rPr>
          <w:rFonts w:ascii="Times New Roman" w:hAnsi="Times New Roman"/>
          <w:sz w:val="28"/>
          <w:szCs w:val="28"/>
        </w:rPr>
        <w:t>інгу</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цькуванню</w:t>
      </w:r>
      <w:proofErr w:type="spellEnd"/>
      <w:r w:rsidRPr="00DA173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18 </w:t>
      </w:r>
      <w:proofErr w:type="spellStart"/>
      <w:r>
        <w:rPr>
          <w:rFonts w:ascii="Times New Roman" w:hAnsi="Times New Roman"/>
          <w:sz w:val="28"/>
          <w:szCs w:val="28"/>
        </w:rPr>
        <w:t>грудня</w:t>
      </w:r>
      <w:proofErr w:type="spellEnd"/>
      <w:r>
        <w:rPr>
          <w:rFonts w:ascii="Times New Roman" w:hAnsi="Times New Roman"/>
          <w:sz w:val="28"/>
          <w:szCs w:val="28"/>
        </w:rPr>
        <w:t xml:space="preserve"> 2018 р. №2657-</w:t>
      </w:r>
      <w:r>
        <w:rPr>
          <w:rFonts w:ascii="Times New Roman" w:hAnsi="Times New Roman"/>
          <w:sz w:val="28"/>
          <w:szCs w:val="28"/>
          <w:lang w:val="en-US"/>
        </w:rPr>
        <w:t>VIII</w:t>
      </w:r>
      <w:r>
        <w:rPr>
          <w:rFonts w:ascii="Times New Roman" w:hAnsi="Times New Roman"/>
          <w:sz w:val="28"/>
          <w:szCs w:val="28"/>
        </w:rPr>
        <w:t xml:space="preserve">» та </w:t>
      </w:r>
      <w:proofErr w:type="spellStart"/>
      <w:r>
        <w:rPr>
          <w:rFonts w:ascii="Times New Roman" w:hAnsi="Times New Roman"/>
          <w:sz w:val="28"/>
          <w:szCs w:val="28"/>
        </w:rPr>
        <w:t>з</w:t>
      </w:r>
      <w:proofErr w:type="spellEnd"/>
      <w:r>
        <w:rPr>
          <w:rFonts w:ascii="Times New Roman" w:hAnsi="Times New Roman"/>
          <w:sz w:val="28"/>
          <w:szCs w:val="28"/>
        </w:rPr>
        <w:t xml:space="preserve"> метою </w:t>
      </w:r>
      <w:proofErr w:type="spellStart"/>
      <w:r>
        <w:rPr>
          <w:rFonts w:ascii="Times New Roman" w:hAnsi="Times New Roman"/>
          <w:sz w:val="28"/>
          <w:szCs w:val="28"/>
        </w:rPr>
        <w:t>удосконалення</w:t>
      </w:r>
      <w:proofErr w:type="spellEnd"/>
      <w:r w:rsidR="00EA4158">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sidR="00EA4158">
        <w:rPr>
          <w:rFonts w:ascii="Times New Roman" w:hAnsi="Times New Roman"/>
          <w:sz w:val="28"/>
          <w:szCs w:val="28"/>
        </w:rPr>
        <w:t xml:space="preserve"> </w:t>
      </w:r>
      <w:proofErr w:type="spellStart"/>
      <w:r>
        <w:rPr>
          <w:rFonts w:ascii="Times New Roman" w:hAnsi="Times New Roman"/>
          <w:sz w:val="28"/>
          <w:szCs w:val="28"/>
        </w:rPr>
        <w:t>протидії</w:t>
      </w:r>
      <w:proofErr w:type="spellEnd"/>
      <w:r w:rsidR="00EA4158">
        <w:rPr>
          <w:rFonts w:ascii="Times New Roman" w:hAnsi="Times New Roman"/>
          <w:sz w:val="28"/>
          <w:szCs w:val="28"/>
        </w:rPr>
        <w:t xml:space="preserve"> </w:t>
      </w:r>
      <w:proofErr w:type="spellStart"/>
      <w:r>
        <w:rPr>
          <w:rFonts w:ascii="Times New Roman" w:hAnsi="Times New Roman"/>
          <w:sz w:val="28"/>
          <w:szCs w:val="28"/>
        </w:rPr>
        <w:t>булінгу</w:t>
      </w:r>
      <w:proofErr w:type="spellEnd"/>
      <w:r>
        <w:rPr>
          <w:rFonts w:ascii="Times New Roman" w:hAnsi="Times New Roman"/>
          <w:sz w:val="28"/>
          <w:szCs w:val="28"/>
        </w:rPr>
        <w:t xml:space="preserve"> (</w:t>
      </w:r>
      <w:proofErr w:type="spellStart"/>
      <w:r>
        <w:rPr>
          <w:rFonts w:ascii="Times New Roman" w:hAnsi="Times New Roman"/>
          <w:sz w:val="28"/>
          <w:szCs w:val="28"/>
        </w:rPr>
        <w:t>цькування</w:t>
      </w:r>
      <w:proofErr w:type="spellEnd"/>
      <w:r>
        <w:rPr>
          <w:rFonts w:ascii="Times New Roman" w:hAnsi="Times New Roman"/>
          <w:sz w:val="28"/>
          <w:szCs w:val="28"/>
        </w:rPr>
        <w:t>).</w:t>
      </w:r>
    </w:p>
    <w:p w:rsidR="00BD7365" w:rsidRPr="00C641D5" w:rsidRDefault="00BD7365" w:rsidP="00BD7365">
      <w:pPr>
        <w:suppressAutoHyphens/>
        <w:ind w:firstLine="720"/>
        <w:jc w:val="both"/>
        <w:rPr>
          <w:rFonts w:ascii="Times New Roman" w:hAnsi="Times New Roman"/>
          <w:sz w:val="28"/>
          <w:szCs w:val="28"/>
        </w:rPr>
      </w:pPr>
    </w:p>
    <w:p w:rsidR="00BD7365" w:rsidRPr="00C641D5" w:rsidRDefault="00BD7365" w:rsidP="00BD7365">
      <w:pPr>
        <w:suppressAutoHyphens/>
        <w:jc w:val="both"/>
        <w:rPr>
          <w:rFonts w:ascii="Times New Roman" w:hAnsi="Times New Roman"/>
          <w:sz w:val="28"/>
          <w:szCs w:val="28"/>
        </w:rPr>
      </w:pPr>
      <w:r w:rsidRPr="00C641D5">
        <w:rPr>
          <w:rFonts w:ascii="Times New Roman" w:hAnsi="Times New Roman"/>
          <w:sz w:val="28"/>
          <w:szCs w:val="28"/>
        </w:rPr>
        <w:t>НАКАЗУЮ:</w:t>
      </w:r>
    </w:p>
    <w:p w:rsidR="00BD7365" w:rsidRDefault="00BD7365" w:rsidP="00BD7365">
      <w:pPr>
        <w:pStyle w:val="a3"/>
        <w:numPr>
          <w:ilvl w:val="0"/>
          <w:numId w:val="3"/>
        </w:numPr>
        <w:ind w:left="709"/>
        <w:jc w:val="both"/>
        <w:rPr>
          <w:rFonts w:ascii="Times New Roman" w:hAnsi="Times New Roman"/>
          <w:sz w:val="28"/>
        </w:rPr>
      </w:pPr>
      <w:proofErr w:type="spellStart"/>
      <w:r>
        <w:rPr>
          <w:rFonts w:ascii="Times New Roman" w:hAnsi="Times New Roman"/>
          <w:sz w:val="28"/>
        </w:rPr>
        <w:t>Затвердити</w:t>
      </w:r>
      <w:proofErr w:type="spellEnd"/>
      <w:r>
        <w:rPr>
          <w:rFonts w:ascii="Times New Roman" w:hAnsi="Times New Roman"/>
          <w:sz w:val="28"/>
        </w:rPr>
        <w:t>:</w:t>
      </w:r>
    </w:p>
    <w:p w:rsidR="00BD7365" w:rsidRDefault="00BD7365" w:rsidP="00BD7365">
      <w:pPr>
        <w:pStyle w:val="a3"/>
        <w:numPr>
          <w:ilvl w:val="1"/>
          <w:numId w:val="3"/>
        </w:numPr>
        <w:ind w:left="1276"/>
        <w:jc w:val="both"/>
        <w:rPr>
          <w:rFonts w:ascii="Times New Roman" w:hAnsi="Times New Roman"/>
          <w:sz w:val="28"/>
        </w:rPr>
      </w:pPr>
      <w:r>
        <w:rPr>
          <w:rFonts w:ascii="Times New Roman" w:hAnsi="Times New Roman"/>
          <w:sz w:val="28"/>
        </w:rPr>
        <w:t xml:space="preserve">Порядок </w:t>
      </w:r>
      <w:proofErr w:type="spellStart"/>
      <w:r>
        <w:rPr>
          <w:rFonts w:ascii="Times New Roman" w:hAnsi="Times New Roman"/>
          <w:sz w:val="28"/>
        </w:rPr>
        <w:t>п</w:t>
      </w:r>
      <w:r w:rsidRPr="00DA1738">
        <w:rPr>
          <w:rFonts w:ascii="Times New Roman" w:hAnsi="Times New Roman"/>
          <w:sz w:val="28"/>
        </w:rPr>
        <w:t>одання</w:t>
      </w:r>
      <w:proofErr w:type="spellEnd"/>
      <w:r w:rsidRPr="00DA1738">
        <w:rPr>
          <w:rFonts w:ascii="Times New Roman" w:hAnsi="Times New Roman"/>
          <w:sz w:val="28"/>
        </w:rPr>
        <w:t xml:space="preserve"> та </w:t>
      </w:r>
      <w:proofErr w:type="spellStart"/>
      <w:r w:rsidRPr="00DA1738">
        <w:rPr>
          <w:rFonts w:ascii="Times New Roman" w:hAnsi="Times New Roman"/>
          <w:sz w:val="28"/>
        </w:rPr>
        <w:t>розгляду</w:t>
      </w:r>
      <w:proofErr w:type="spellEnd"/>
      <w:r w:rsidRPr="00DA1738">
        <w:rPr>
          <w:rFonts w:ascii="Times New Roman" w:hAnsi="Times New Roman"/>
          <w:sz w:val="28"/>
        </w:rPr>
        <w:t xml:space="preserve"> (</w:t>
      </w:r>
      <w:proofErr w:type="spellStart"/>
      <w:r w:rsidRPr="00DA1738">
        <w:rPr>
          <w:rFonts w:ascii="Times New Roman" w:hAnsi="Times New Roman"/>
          <w:sz w:val="28"/>
        </w:rPr>
        <w:t>з</w:t>
      </w:r>
      <w:proofErr w:type="spellEnd"/>
      <w:r w:rsidRPr="00DA1738">
        <w:rPr>
          <w:rFonts w:ascii="Times New Roman" w:hAnsi="Times New Roman"/>
          <w:sz w:val="28"/>
        </w:rPr>
        <w:t xml:space="preserve"> </w:t>
      </w:r>
      <w:proofErr w:type="spellStart"/>
      <w:r w:rsidRPr="00DA1738">
        <w:rPr>
          <w:rFonts w:ascii="Times New Roman" w:hAnsi="Times New Roman"/>
          <w:sz w:val="28"/>
        </w:rPr>
        <w:t>дотриманням</w:t>
      </w:r>
      <w:proofErr w:type="spellEnd"/>
      <w:r w:rsidR="00EA4158">
        <w:rPr>
          <w:rFonts w:ascii="Times New Roman" w:hAnsi="Times New Roman"/>
          <w:sz w:val="28"/>
        </w:rPr>
        <w:t xml:space="preserve"> </w:t>
      </w:r>
      <w:proofErr w:type="spellStart"/>
      <w:r w:rsidRPr="00DA1738">
        <w:rPr>
          <w:rFonts w:ascii="Times New Roman" w:hAnsi="Times New Roman"/>
          <w:sz w:val="28"/>
        </w:rPr>
        <w:t>конфіденційності</w:t>
      </w:r>
      <w:proofErr w:type="spellEnd"/>
      <w:r w:rsidRPr="00DA1738">
        <w:rPr>
          <w:rFonts w:ascii="Times New Roman" w:hAnsi="Times New Roman"/>
          <w:sz w:val="28"/>
        </w:rPr>
        <w:t xml:space="preserve">) </w:t>
      </w:r>
      <w:proofErr w:type="spellStart"/>
      <w:r w:rsidRPr="00DA1738">
        <w:rPr>
          <w:rFonts w:ascii="Times New Roman" w:hAnsi="Times New Roman"/>
          <w:sz w:val="28"/>
        </w:rPr>
        <w:t>заяв</w:t>
      </w:r>
      <w:proofErr w:type="spellEnd"/>
      <w:r w:rsidRPr="00DA1738">
        <w:rPr>
          <w:rFonts w:ascii="Times New Roman" w:hAnsi="Times New Roman"/>
          <w:sz w:val="28"/>
        </w:rPr>
        <w:t xml:space="preserve"> про </w:t>
      </w:r>
      <w:proofErr w:type="spellStart"/>
      <w:r w:rsidRPr="00DA1738">
        <w:rPr>
          <w:rFonts w:ascii="Times New Roman" w:hAnsi="Times New Roman"/>
          <w:sz w:val="28"/>
        </w:rPr>
        <w:t>випадки</w:t>
      </w:r>
      <w:proofErr w:type="spellEnd"/>
      <w:r w:rsidR="00EA4158">
        <w:rPr>
          <w:rFonts w:ascii="Times New Roman" w:hAnsi="Times New Roman"/>
          <w:sz w:val="28"/>
        </w:rPr>
        <w:t xml:space="preserve"> </w:t>
      </w:r>
      <w:proofErr w:type="spellStart"/>
      <w:proofErr w:type="gramStart"/>
      <w:r w:rsidRPr="00DA1738">
        <w:rPr>
          <w:rFonts w:ascii="Times New Roman" w:hAnsi="Times New Roman"/>
          <w:sz w:val="28"/>
        </w:rPr>
        <w:t>бул</w:t>
      </w:r>
      <w:proofErr w:type="gramEnd"/>
      <w:r w:rsidRPr="00DA1738">
        <w:rPr>
          <w:rFonts w:ascii="Times New Roman" w:hAnsi="Times New Roman"/>
          <w:sz w:val="28"/>
        </w:rPr>
        <w:t>інгу</w:t>
      </w:r>
      <w:proofErr w:type="spellEnd"/>
      <w:r w:rsidRPr="00DA1738">
        <w:rPr>
          <w:rFonts w:ascii="Times New Roman" w:hAnsi="Times New Roman"/>
          <w:sz w:val="28"/>
        </w:rPr>
        <w:t xml:space="preserve"> (</w:t>
      </w:r>
      <w:proofErr w:type="spellStart"/>
      <w:r w:rsidRPr="00DA1738">
        <w:rPr>
          <w:rFonts w:ascii="Times New Roman" w:hAnsi="Times New Roman"/>
          <w:sz w:val="28"/>
        </w:rPr>
        <w:t>цькуванню</w:t>
      </w:r>
      <w:proofErr w:type="spellEnd"/>
      <w:r w:rsidRPr="00DA1738">
        <w:rPr>
          <w:rFonts w:ascii="Times New Roman" w:hAnsi="Times New Roman"/>
          <w:sz w:val="28"/>
        </w:rPr>
        <w:t>)</w:t>
      </w:r>
      <w:r>
        <w:rPr>
          <w:rFonts w:ascii="Times New Roman" w:hAnsi="Times New Roman"/>
          <w:sz w:val="28"/>
        </w:rPr>
        <w:t xml:space="preserve"> в </w:t>
      </w:r>
      <w:proofErr w:type="spellStart"/>
      <w:r>
        <w:rPr>
          <w:rFonts w:ascii="Times New Roman" w:hAnsi="Times New Roman"/>
          <w:sz w:val="28"/>
        </w:rPr>
        <w:t>закладі</w:t>
      </w:r>
      <w:proofErr w:type="spellEnd"/>
      <w:r>
        <w:rPr>
          <w:rFonts w:ascii="Times New Roman" w:hAnsi="Times New Roman"/>
          <w:sz w:val="28"/>
        </w:rPr>
        <w:t xml:space="preserve"> (</w:t>
      </w:r>
      <w:proofErr w:type="spellStart"/>
      <w:r>
        <w:rPr>
          <w:rFonts w:ascii="Times New Roman" w:hAnsi="Times New Roman"/>
          <w:sz w:val="28"/>
        </w:rPr>
        <w:t>Додаток</w:t>
      </w:r>
      <w:proofErr w:type="spellEnd"/>
      <w:r>
        <w:rPr>
          <w:rFonts w:ascii="Times New Roman" w:hAnsi="Times New Roman"/>
          <w:sz w:val="28"/>
        </w:rPr>
        <w:t xml:space="preserve"> 1).</w:t>
      </w:r>
    </w:p>
    <w:p w:rsidR="00BD7365" w:rsidRDefault="00BD7365" w:rsidP="00BD7365">
      <w:pPr>
        <w:pStyle w:val="a3"/>
        <w:numPr>
          <w:ilvl w:val="1"/>
          <w:numId w:val="3"/>
        </w:numPr>
        <w:ind w:left="1276"/>
        <w:jc w:val="both"/>
        <w:rPr>
          <w:rFonts w:ascii="Times New Roman" w:hAnsi="Times New Roman"/>
          <w:sz w:val="28"/>
        </w:rPr>
      </w:pPr>
      <w:r>
        <w:rPr>
          <w:rFonts w:ascii="Times New Roman" w:hAnsi="Times New Roman"/>
          <w:sz w:val="28"/>
        </w:rPr>
        <w:t xml:space="preserve">Порядок </w:t>
      </w:r>
      <w:proofErr w:type="spellStart"/>
      <w:r w:rsidRPr="00DA1738">
        <w:rPr>
          <w:rFonts w:ascii="Times New Roman" w:hAnsi="Times New Roman"/>
          <w:sz w:val="28"/>
          <w:szCs w:val="28"/>
        </w:rPr>
        <w:t>реагування</w:t>
      </w:r>
      <w:proofErr w:type="spellEnd"/>
      <w:r w:rsidRPr="00DA1738">
        <w:rPr>
          <w:rFonts w:ascii="Times New Roman" w:hAnsi="Times New Roman"/>
          <w:sz w:val="28"/>
          <w:szCs w:val="28"/>
        </w:rPr>
        <w:t xml:space="preserve"> на </w:t>
      </w:r>
      <w:proofErr w:type="spellStart"/>
      <w:r w:rsidRPr="00DA1738">
        <w:rPr>
          <w:rFonts w:ascii="Times New Roman" w:hAnsi="Times New Roman"/>
          <w:sz w:val="28"/>
          <w:szCs w:val="28"/>
        </w:rPr>
        <w:t>доведені</w:t>
      </w:r>
      <w:proofErr w:type="spellEnd"/>
      <w:r w:rsidR="00EA4158">
        <w:rPr>
          <w:rFonts w:ascii="Times New Roman" w:hAnsi="Times New Roman"/>
          <w:sz w:val="28"/>
          <w:szCs w:val="28"/>
        </w:rPr>
        <w:t xml:space="preserve"> </w:t>
      </w:r>
      <w:proofErr w:type="spellStart"/>
      <w:r w:rsidRPr="00DA1738">
        <w:rPr>
          <w:rFonts w:ascii="Times New Roman" w:hAnsi="Times New Roman"/>
          <w:sz w:val="28"/>
          <w:szCs w:val="28"/>
        </w:rPr>
        <w:t>випадки</w:t>
      </w:r>
      <w:proofErr w:type="spellEnd"/>
      <w:r w:rsidR="00EA4158">
        <w:rPr>
          <w:rFonts w:ascii="Times New Roman" w:hAnsi="Times New Roman"/>
          <w:sz w:val="28"/>
          <w:szCs w:val="28"/>
        </w:rPr>
        <w:t xml:space="preserve"> </w:t>
      </w:r>
      <w:proofErr w:type="spellStart"/>
      <w:proofErr w:type="gramStart"/>
      <w:r w:rsidRPr="00DA1738">
        <w:rPr>
          <w:rFonts w:ascii="Times New Roman" w:hAnsi="Times New Roman"/>
          <w:sz w:val="28"/>
          <w:szCs w:val="28"/>
        </w:rPr>
        <w:t>бул</w:t>
      </w:r>
      <w:proofErr w:type="gramEnd"/>
      <w:r w:rsidRPr="00DA1738">
        <w:rPr>
          <w:rFonts w:ascii="Times New Roman" w:hAnsi="Times New Roman"/>
          <w:sz w:val="28"/>
          <w:szCs w:val="28"/>
        </w:rPr>
        <w:t>інгу</w:t>
      </w:r>
      <w:proofErr w:type="spellEnd"/>
      <w:r w:rsidRPr="00DA1738">
        <w:rPr>
          <w:rFonts w:ascii="Times New Roman" w:hAnsi="Times New Roman"/>
          <w:sz w:val="28"/>
          <w:szCs w:val="28"/>
        </w:rPr>
        <w:t xml:space="preserve"> (</w:t>
      </w:r>
      <w:proofErr w:type="spellStart"/>
      <w:r w:rsidRPr="00DA1738">
        <w:rPr>
          <w:rFonts w:ascii="Times New Roman" w:hAnsi="Times New Roman"/>
          <w:sz w:val="28"/>
          <w:szCs w:val="28"/>
        </w:rPr>
        <w:t>цькування</w:t>
      </w:r>
      <w:proofErr w:type="spellEnd"/>
      <w:r w:rsidRPr="00DA1738">
        <w:rPr>
          <w:rFonts w:ascii="Times New Roman" w:hAnsi="Times New Roman"/>
          <w:sz w:val="28"/>
          <w:szCs w:val="28"/>
        </w:rPr>
        <w:t xml:space="preserve">) в </w:t>
      </w:r>
      <w:proofErr w:type="spellStart"/>
      <w:r w:rsidRPr="00DA1738">
        <w:rPr>
          <w:rFonts w:ascii="Times New Roman" w:hAnsi="Times New Roman"/>
          <w:sz w:val="28"/>
          <w:szCs w:val="28"/>
        </w:rPr>
        <w:t>закладі</w:t>
      </w:r>
      <w:proofErr w:type="spellEnd"/>
      <w:r>
        <w:rPr>
          <w:rFonts w:ascii="Times New Roman" w:hAnsi="Times New Roman"/>
          <w:sz w:val="28"/>
          <w:szCs w:val="28"/>
        </w:rPr>
        <w:t xml:space="preserve"> (</w:t>
      </w:r>
      <w:proofErr w:type="spellStart"/>
      <w:r>
        <w:rPr>
          <w:rFonts w:ascii="Times New Roman" w:hAnsi="Times New Roman"/>
          <w:sz w:val="28"/>
          <w:szCs w:val="28"/>
        </w:rPr>
        <w:t>Додаток</w:t>
      </w:r>
      <w:proofErr w:type="spellEnd"/>
      <w:r>
        <w:rPr>
          <w:rFonts w:ascii="Times New Roman" w:hAnsi="Times New Roman"/>
          <w:sz w:val="28"/>
          <w:szCs w:val="28"/>
        </w:rPr>
        <w:t xml:space="preserve"> 2)</w:t>
      </w:r>
    </w:p>
    <w:p w:rsidR="00BD7365" w:rsidRPr="00DA1738" w:rsidRDefault="00BD7365" w:rsidP="00BD7365">
      <w:pPr>
        <w:pStyle w:val="a3"/>
        <w:numPr>
          <w:ilvl w:val="1"/>
          <w:numId w:val="3"/>
        </w:numPr>
        <w:ind w:left="1276"/>
        <w:jc w:val="both"/>
        <w:rPr>
          <w:rFonts w:ascii="Times New Roman" w:hAnsi="Times New Roman"/>
          <w:sz w:val="28"/>
        </w:rPr>
      </w:pPr>
      <w:proofErr w:type="spellStart"/>
      <w:r w:rsidRPr="00DA1738">
        <w:rPr>
          <w:rFonts w:ascii="Times New Roman" w:hAnsi="Times New Roman"/>
          <w:sz w:val="28"/>
        </w:rPr>
        <w:t>Зразок</w:t>
      </w:r>
      <w:proofErr w:type="spellEnd"/>
      <w:r w:rsidRPr="00DA1738">
        <w:rPr>
          <w:rFonts w:ascii="Times New Roman" w:hAnsi="Times New Roman"/>
          <w:sz w:val="28"/>
        </w:rPr>
        <w:t xml:space="preserve"> заяви про </w:t>
      </w:r>
      <w:proofErr w:type="spellStart"/>
      <w:r w:rsidRPr="00DA1738">
        <w:rPr>
          <w:rFonts w:ascii="Times New Roman" w:hAnsi="Times New Roman"/>
          <w:sz w:val="28"/>
        </w:rPr>
        <w:t>випадки</w:t>
      </w:r>
      <w:proofErr w:type="spellEnd"/>
      <w:r w:rsidR="00EA4158">
        <w:rPr>
          <w:rFonts w:ascii="Times New Roman" w:hAnsi="Times New Roman"/>
          <w:sz w:val="28"/>
        </w:rPr>
        <w:t xml:space="preserve"> </w:t>
      </w:r>
      <w:proofErr w:type="spellStart"/>
      <w:proofErr w:type="gramStart"/>
      <w:r w:rsidRPr="00DA1738">
        <w:rPr>
          <w:rFonts w:ascii="Times New Roman" w:hAnsi="Times New Roman"/>
          <w:sz w:val="28"/>
        </w:rPr>
        <w:t>бул</w:t>
      </w:r>
      <w:proofErr w:type="gramEnd"/>
      <w:r w:rsidRPr="00DA1738">
        <w:rPr>
          <w:rFonts w:ascii="Times New Roman" w:hAnsi="Times New Roman"/>
          <w:sz w:val="28"/>
        </w:rPr>
        <w:t>інгу</w:t>
      </w:r>
      <w:proofErr w:type="spellEnd"/>
      <w:r w:rsidRPr="00DA1738">
        <w:rPr>
          <w:rFonts w:ascii="Times New Roman" w:hAnsi="Times New Roman"/>
          <w:sz w:val="28"/>
        </w:rPr>
        <w:t xml:space="preserve"> (</w:t>
      </w:r>
      <w:proofErr w:type="spellStart"/>
      <w:r w:rsidRPr="00DA1738">
        <w:rPr>
          <w:rFonts w:ascii="Times New Roman" w:hAnsi="Times New Roman"/>
          <w:sz w:val="28"/>
        </w:rPr>
        <w:t>цькування</w:t>
      </w:r>
      <w:proofErr w:type="spellEnd"/>
      <w:r w:rsidRPr="00DA1738">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Додаток</w:t>
      </w:r>
      <w:proofErr w:type="spellEnd"/>
      <w:r>
        <w:rPr>
          <w:rFonts w:ascii="Times New Roman" w:hAnsi="Times New Roman"/>
          <w:sz w:val="28"/>
        </w:rPr>
        <w:t xml:space="preserve"> 3).</w:t>
      </w:r>
    </w:p>
    <w:p w:rsidR="00BD7365" w:rsidRPr="00DA1738" w:rsidRDefault="00BD7365" w:rsidP="00BD7365">
      <w:pPr>
        <w:pStyle w:val="a3"/>
        <w:numPr>
          <w:ilvl w:val="1"/>
          <w:numId w:val="3"/>
        </w:numPr>
        <w:ind w:left="1276"/>
        <w:jc w:val="both"/>
        <w:rPr>
          <w:rFonts w:ascii="Times New Roman" w:hAnsi="Times New Roman"/>
          <w:sz w:val="28"/>
        </w:rPr>
      </w:pPr>
      <w:r>
        <w:rPr>
          <w:rFonts w:ascii="Times New Roman" w:hAnsi="Times New Roman"/>
          <w:sz w:val="28"/>
        </w:rPr>
        <w:t>Форму Ж</w:t>
      </w:r>
      <w:r w:rsidRPr="00DA1738">
        <w:rPr>
          <w:rFonts w:ascii="Times New Roman" w:hAnsi="Times New Roman"/>
          <w:sz w:val="28"/>
        </w:rPr>
        <w:t>урнал</w:t>
      </w:r>
      <w:r>
        <w:rPr>
          <w:rFonts w:ascii="Times New Roman" w:hAnsi="Times New Roman"/>
          <w:sz w:val="28"/>
        </w:rPr>
        <w:t>у</w:t>
      </w:r>
      <w:r w:rsidR="00EA4158">
        <w:rPr>
          <w:rFonts w:ascii="Times New Roman" w:hAnsi="Times New Roman"/>
          <w:sz w:val="28"/>
        </w:rPr>
        <w:t xml:space="preserve"> </w:t>
      </w:r>
      <w:proofErr w:type="spellStart"/>
      <w:r w:rsidRPr="00DA1738">
        <w:rPr>
          <w:rFonts w:ascii="Times New Roman" w:hAnsi="Times New Roman"/>
          <w:sz w:val="28"/>
        </w:rPr>
        <w:t>реєстрації</w:t>
      </w:r>
      <w:proofErr w:type="spellEnd"/>
      <w:r w:rsidR="00EA4158">
        <w:rPr>
          <w:rFonts w:ascii="Times New Roman" w:hAnsi="Times New Roman"/>
          <w:sz w:val="28"/>
        </w:rPr>
        <w:t xml:space="preserve"> </w:t>
      </w:r>
      <w:proofErr w:type="spellStart"/>
      <w:r w:rsidRPr="00DA1738">
        <w:rPr>
          <w:rFonts w:ascii="Times New Roman" w:hAnsi="Times New Roman"/>
          <w:sz w:val="28"/>
        </w:rPr>
        <w:t>заяв</w:t>
      </w:r>
      <w:proofErr w:type="spellEnd"/>
      <w:r w:rsidRPr="00DA1738">
        <w:rPr>
          <w:rFonts w:ascii="Times New Roman" w:hAnsi="Times New Roman"/>
          <w:sz w:val="28"/>
        </w:rPr>
        <w:t xml:space="preserve"> про </w:t>
      </w:r>
      <w:proofErr w:type="spellStart"/>
      <w:r w:rsidRPr="00DA1738">
        <w:rPr>
          <w:rFonts w:ascii="Times New Roman" w:hAnsi="Times New Roman"/>
          <w:sz w:val="28"/>
        </w:rPr>
        <w:t>випадки</w:t>
      </w:r>
      <w:proofErr w:type="spellEnd"/>
      <w:r w:rsidR="00EA4158">
        <w:rPr>
          <w:rFonts w:ascii="Times New Roman" w:hAnsi="Times New Roman"/>
          <w:sz w:val="28"/>
        </w:rPr>
        <w:t xml:space="preserve"> </w:t>
      </w:r>
      <w:proofErr w:type="spellStart"/>
      <w:proofErr w:type="gramStart"/>
      <w:r w:rsidRPr="00DA1738">
        <w:rPr>
          <w:rFonts w:ascii="Times New Roman" w:hAnsi="Times New Roman"/>
          <w:sz w:val="28"/>
        </w:rPr>
        <w:t>бул</w:t>
      </w:r>
      <w:proofErr w:type="gramEnd"/>
      <w:r w:rsidRPr="00DA1738">
        <w:rPr>
          <w:rFonts w:ascii="Times New Roman" w:hAnsi="Times New Roman"/>
          <w:sz w:val="28"/>
        </w:rPr>
        <w:t>інгу</w:t>
      </w:r>
      <w:proofErr w:type="spellEnd"/>
      <w:r w:rsidRPr="00DA1738">
        <w:rPr>
          <w:rFonts w:ascii="Times New Roman" w:hAnsi="Times New Roman"/>
          <w:sz w:val="28"/>
        </w:rPr>
        <w:t xml:space="preserve"> (</w:t>
      </w:r>
      <w:proofErr w:type="spellStart"/>
      <w:r w:rsidRPr="00DA1738">
        <w:rPr>
          <w:rFonts w:ascii="Times New Roman" w:hAnsi="Times New Roman"/>
          <w:sz w:val="28"/>
        </w:rPr>
        <w:t>цькування</w:t>
      </w:r>
      <w:proofErr w:type="spellEnd"/>
      <w:r w:rsidRPr="00DA1738">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Додаток</w:t>
      </w:r>
      <w:proofErr w:type="spellEnd"/>
      <w:r>
        <w:rPr>
          <w:rFonts w:ascii="Times New Roman" w:hAnsi="Times New Roman"/>
          <w:sz w:val="28"/>
        </w:rPr>
        <w:t xml:space="preserve"> 4).</w:t>
      </w:r>
    </w:p>
    <w:p w:rsidR="00BD7365" w:rsidRPr="00DA1738" w:rsidRDefault="00BD7365" w:rsidP="00BD7365">
      <w:pPr>
        <w:pStyle w:val="a3"/>
        <w:numPr>
          <w:ilvl w:val="1"/>
          <w:numId w:val="3"/>
        </w:numPr>
        <w:ind w:left="1276"/>
        <w:jc w:val="both"/>
        <w:rPr>
          <w:rFonts w:ascii="Times New Roman" w:hAnsi="Times New Roman"/>
          <w:sz w:val="28"/>
        </w:rPr>
      </w:pPr>
      <w:r>
        <w:rPr>
          <w:rFonts w:ascii="Times New Roman" w:hAnsi="Times New Roman"/>
          <w:sz w:val="28"/>
        </w:rPr>
        <w:t>Форму Ж</w:t>
      </w:r>
      <w:r w:rsidRPr="00DA1738">
        <w:rPr>
          <w:rFonts w:ascii="Times New Roman" w:hAnsi="Times New Roman"/>
          <w:sz w:val="28"/>
        </w:rPr>
        <w:t>урнал</w:t>
      </w:r>
      <w:r>
        <w:rPr>
          <w:rFonts w:ascii="Times New Roman" w:hAnsi="Times New Roman"/>
          <w:sz w:val="28"/>
        </w:rPr>
        <w:t>у</w:t>
      </w:r>
      <w:r w:rsidR="00EA4158">
        <w:rPr>
          <w:rFonts w:ascii="Times New Roman" w:hAnsi="Times New Roman"/>
          <w:sz w:val="28"/>
        </w:rPr>
        <w:t xml:space="preserve"> </w:t>
      </w:r>
      <w:proofErr w:type="spellStart"/>
      <w:r w:rsidRPr="00DA1738">
        <w:rPr>
          <w:rFonts w:ascii="Times New Roman" w:hAnsi="Times New Roman"/>
          <w:sz w:val="28"/>
        </w:rPr>
        <w:t>реєстрації</w:t>
      </w:r>
      <w:proofErr w:type="spellEnd"/>
      <w:r w:rsidR="00EA4158">
        <w:rPr>
          <w:rFonts w:ascii="Times New Roman" w:hAnsi="Times New Roman"/>
          <w:sz w:val="28"/>
        </w:rPr>
        <w:t xml:space="preserve"> </w:t>
      </w:r>
      <w:proofErr w:type="spellStart"/>
      <w:proofErr w:type="gramStart"/>
      <w:r w:rsidRPr="00DA1738">
        <w:rPr>
          <w:rFonts w:ascii="Times New Roman" w:hAnsi="Times New Roman"/>
          <w:sz w:val="28"/>
        </w:rPr>
        <w:t>р</w:t>
      </w:r>
      <w:proofErr w:type="gramEnd"/>
      <w:r w:rsidRPr="00DA1738">
        <w:rPr>
          <w:rFonts w:ascii="Times New Roman" w:hAnsi="Times New Roman"/>
          <w:sz w:val="28"/>
        </w:rPr>
        <w:t>ішень</w:t>
      </w:r>
      <w:proofErr w:type="spellEnd"/>
      <w:r w:rsidR="00EA4158">
        <w:rPr>
          <w:rFonts w:ascii="Times New Roman" w:hAnsi="Times New Roman"/>
          <w:sz w:val="28"/>
        </w:rPr>
        <w:t xml:space="preserve"> </w:t>
      </w:r>
      <w:proofErr w:type="spellStart"/>
      <w:r w:rsidRPr="00DA1738">
        <w:rPr>
          <w:rFonts w:ascii="Times New Roman" w:hAnsi="Times New Roman"/>
          <w:sz w:val="28"/>
        </w:rPr>
        <w:t>комісії</w:t>
      </w:r>
      <w:proofErr w:type="spellEnd"/>
      <w:r w:rsidRPr="00DA1738">
        <w:rPr>
          <w:rFonts w:ascii="Times New Roman" w:hAnsi="Times New Roman"/>
          <w:sz w:val="28"/>
        </w:rPr>
        <w:t xml:space="preserve"> </w:t>
      </w:r>
      <w:proofErr w:type="spellStart"/>
      <w:r w:rsidRPr="00DA1738">
        <w:rPr>
          <w:rFonts w:ascii="Times New Roman" w:hAnsi="Times New Roman"/>
          <w:sz w:val="28"/>
        </w:rPr>
        <w:t>з</w:t>
      </w:r>
      <w:proofErr w:type="spellEnd"/>
      <w:r w:rsidRPr="00DA1738">
        <w:rPr>
          <w:rFonts w:ascii="Times New Roman" w:hAnsi="Times New Roman"/>
          <w:sz w:val="28"/>
        </w:rPr>
        <w:t xml:space="preserve"> </w:t>
      </w:r>
      <w:proofErr w:type="spellStart"/>
      <w:r w:rsidRPr="00DA1738">
        <w:rPr>
          <w:rFonts w:ascii="Times New Roman" w:hAnsi="Times New Roman"/>
          <w:sz w:val="28"/>
        </w:rPr>
        <w:t>розгляду</w:t>
      </w:r>
      <w:proofErr w:type="spellEnd"/>
      <w:r w:rsidR="00EA4158">
        <w:rPr>
          <w:rFonts w:ascii="Times New Roman" w:hAnsi="Times New Roman"/>
          <w:sz w:val="28"/>
        </w:rPr>
        <w:t xml:space="preserve"> </w:t>
      </w:r>
      <w:proofErr w:type="spellStart"/>
      <w:r w:rsidRPr="00DA1738">
        <w:rPr>
          <w:rFonts w:ascii="Times New Roman" w:hAnsi="Times New Roman"/>
          <w:sz w:val="28"/>
        </w:rPr>
        <w:t>випадків</w:t>
      </w:r>
      <w:proofErr w:type="spellEnd"/>
      <w:r w:rsidR="00EA4158">
        <w:rPr>
          <w:rFonts w:ascii="Times New Roman" w:hAnsi="Times New Roman"/>
          <w:sz w:val="28"/>
        </w:rPr>
        <w:t xml:space="preserve"> </w:t>
      </w:r>
      <w:proofErr w:type="spellStart"/>
      <w:r w:rsidRPr="00DA1738">
        <w:rPr>
          <w:rFonts w:ascii="Times New Roman" w:hAnsi="Times New Roman"/>
          <w:sz w:val="28"/>
        </w:rPr>
        <w:t>булінгу</w:t>
      </w:r>
      <w:proofErr w:type="spellEnd"/>
      <w:r w:rsidRPr="00DA1738">
        <w:rPr>
          <w:rFonts w:ascii="Times New Roman" w:hAnsi="Times New Roman"/>
          <w:sz w:val="28"/>
        </w:rPr>
        <w:t xml:space="preserve"> (</w:t>
      </w:r>
      <w:proofErr w:type="spellStart"/>
      <w:r w:rsidRPr="00DA1738">
        <w:rPr>
          <w:rFonts w:ascii="Times New Roman" w:hAnsi="Times New Roman"/>
          <w:sz w:val="28"/>
        </w:rPr>
        <w:t>цькування</w:t>
      </w:r>
      <w:proofErr w:type="spellEnd"/>
      <w:r w:rsidRPr="00DA1738">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Додаток</w:t>
      </w:r>
      <w:proofErr w:type="spellEnd"/>
      <w:r>
        <w:rPr>
          <w:rFonts w:ascii="Times New Roman" w:hAnsi="Times New Roman"/>
          <w:sz w:val="28"/>
        </w:rPr>
        <w:t xml:space="preserve"> 5).</w:t>
      </w:r>
    </w:p>
    <w:p w:rsidR="00BD7365" w:rsidRPr="00DA1738" w:rsidRDefault="00BD7365" w:rsidP="00BD7365">
      <w:pPr>
        <w:pStyle w:val="a3"/>
        <w:numPr>
          <w:ilvl w:val="0"/>
          <w:numId w:val="3"/>
        </w:numPr>
        <w:ind w:left="709"/>
        <w:jc w:val="both"/>
        <w:rPr>
          <w:rFonts w:ascii="Times New Roman" w:hAnsi="Times New Roman"/>
          <w:sz w:val="28"/>
        </w:rPr>
      </w:pPr>
      <w:proofErr w:type="spellStart"/>
      <w:r w:rsidRPr="00DA1738">
        <w:rPr>
          <w:rFonts w:ascii="Times New Roman" w:hAnsi="Times New Roman"/>
          <w:sz w:val="28"/>
        </w:rPr>
        <w:t>Оприлюднити</w:t>
      </w:r>
      <w:proofErr w:type="spellEnd"/>
      <w:r w:rsidR="00EA4158">
        <w:rPr>
          <w:rFonts w:ascii="Times New Roman" w:hAnsi="Times New Roman"/>
          <w:sz w:val="28"/>
        </w:rPr>
        <w:t xml:space="preserve"> </w:t>
      </w:r>
      <w:proofErr w:type="spellStart"/>
      <w:r w:rsidRPr="00DA1738">
        <w:rPr>
          <w:rFonts w:ascii="Times New Roman" w:hAnsi="Times New Roman"/>
          <w:sz w:val="28"/>
        </w:rPr>
        <w:t>даний</w:t>
      </w:r>
      <w:proofErr w:type="spellEnd"/>
      <w:r w:rsidRPr="00DA1738">
        <w:rPr>
          <w:rFonts w:ascii="Times New Roman" w:hAnsi="Times New Roman"/>
          <w:sz w:val="28"/>
        </w:rPr>
        <w:t xml:space="preserve"> наказ на </w:t>
      </w:r>
      <w:proofErr w:type="spellStart"/>
      <w:r w:rsidRPr="00DA1738">
        <w:rPr>
          <w:rFonts w:ascii="Times New Roman" w:hAnsi="Times New Roman"/>
          <w:sz w:val="28"/>
        </w:rPr>
        <w:t>офіційному</w:t>
      </w:r>
      <w:proofErr w:type="spellEnd"/>
      <w:r w:rsidRPr="00DA1738">
        <w:rPr>
          <w:rFonts w:ascii="Times New Roman" w:hAnsi="Times New Roman"/>
          <w:sz w:val="28"/>
        </w:rPr>
        <w:t xml:space="preserve"> </w:t>
      </w:r>
      <w:proofErr w:type="spellStart"/>
      <w:r w:rsidRPr="00DA1738">
        <w:rPr>
          <w:rFonts w:ascii="Times New Roman" w:hAnsi="Times New Roman"/>
          <w:sz w:val="28"/>
        </w:rPr>
        <w:t>веб-сайті</w:t>
      </w:r>
      <w:proofErr w:type="spellEnd"/>
      <w:r w:rsidRPr="00DA1738">
        <w:rPr>
          <w:rFonts w:ascii="Times New Roman" w:hAnsi="Times New Roman"/>
          <w:sz w:val="28"/>
        </w:rPr>
        <w:t xml:space="preserve"> закладу.</w:t>
      </w:r>
    </w:p>
    <w:p w:rsidR="00BD7365" w:rsidRDefault="00BD7365" w:rsidP="00BD7365">
      <w:pPr>
        <w:pStyle w:val="a3"/>
        <w:numPr>
          <w:ilvl w:val="0"/>
          <w:numId w:val="3"/>
        </w:numPr>
        <w:ind w:left="709"/>
        <w:jc w:val="both"/>
        <w:rPr>
          <w:rFonts w:ascii="Times New Roman" w:hAnsi="Times New Roman"/>
          <w:sz w:val="28"/>
        </w:rPr>
      </w:pPr>
      <w:r w:rsidRPr="00DA1738">
        <w:rPr>
          <w:rFonts w:ascii="Times New Roman" w:hAnsi="Times New Roman"/>
          <w:sz w:val="28"/>
        </w:rPr>
        <w:t xml:space="preserve">Контроль за </w:t>
      </w:r>
      <w:proofErr w:type="spellStart"/>
      <w:r w:rsidRPr="00DA1738">
        <w:rPr>
          <w:rFonts w:ascii="Times New Roman" w:hAnsi="Times New Roman"/>
          <w:sz w:val="28"/>
        </w:rPr>
        <w:t>виконанням</w:t>
      </w:r>
      <w:proofErr w:type="spellEnd"/>
      <w:r w:rsidR="00EA4158">
        <w:rPr>
          <w:rFonts w:ascii="Times New Roman" w:hAnsi="Times New Roman"/>
          <w:sz w:val="28"/>
        </w:rPr>
        <w:t xml:space="preserve"> </w:t>
      </w:r>
      <w:proofErr w:type="spellStart"/>
      <w:r w:rsidRPr="00DA1738">
        <w:rPr>
          <w:rFonts w:ascii="Times New Roman" w:hAnsi="Times New Roman"/>
          <w:sz w:val="28"/>
        </w:rPr>
        <w:t>цього</w:t>
      </w:r>
      <w:proofErr w:type="spellEnd"/>
      <w:r w:rsidRPr="00DA1738">
        <w:rPr>
          <w:rFonts w:ascii="Times New Roman" w:hAnsi="Times New Roman"/>
          <w:sz w:val="28"/>
        </w:rPr>
        <w:t xml:space="preserve"> наказу </w:t>
      </w:r>
      <w:proofErr w:type="spellStart"/>
      <w:r w:rsidRPr="00DA1738">
        <w:rPr>
          <w:rFonts w:ascii="Times New Roman" w:hAnsi="Times New Roman"/>
          <w:sz w:val="28"/>
        </w:rPr>
        <w:t>залишаю</w:t>
      </w:r>
      <w:proofErr w:type="spellEnd"/>
      <w:r w:rsidRPr="00DA1738">
        <w:rPr>
          <w:rFonts w:ascii="Times New Roman" w:hAnsi="Times New Roman"/>
          <w:sz w:val="28"/>
        </w:rPr>
        <w:t xml:space="preserve"> за собою.</w:t>
      </w:r>
    </w:p>
    <w:p w:rsidR="00BD7365" w:rsidRPr="00C641D5" w:rsidRDefault="00BD7365" w:rsidP="00BD7365">
      <w:pPr>
        <w:pStyle w:val="1"/>
        <w:suppressAutoHyphens/>
        <w:spacing w:after="0" w:line="240" w:lineRule="auto"/>
        <w:ind w:left="0" w:firstLine="720"/>
        <w:jc w:val="both"/>
        <w:rPr>
          <w:rFonts w:ascii="Times New Roman" w:hAnsi="Times New Roman"/>
          <w:sz w:val="28"/>
          <w:szCs w:val="28"/>
          <w:lang w:val="uk-UA"/>
        </w:rPr>
      </w:pPr>
    </w:p>
    <w:p w:rsidR="00BD7365" w:rsidRPr="00C641D5" w:rsidRDefault="00BD7365" w:rsidP="00BD7365">
      <w:pPr>
        <w:pStyle w:val="1"/>
        <w:suppressAutoHyphens/>
        <w:spacing w:after="0" w:line="240" w:lineRule="auto"/>
        <w:ind w:left="0" w:firstLine="720"/>
        <w:jc w:val="both"/>
        <w:rPr>
          <w:rFonts w:ascii="Times New Roman" w:hAnsi="Times New Roman"/>
          <w:sz w:val="28"/>
          <w:szCs w:val="28"/>
          <w:lang w:val="uk-UA"/>
        </w:rPr>
      </w:pPr>
    </w:p>
    <w:p w:rsidR="00BD7365" w:rsidRPr="00DB69A9" w:rsidRDefault="00BD7365" w:rsidP="00BD7365">
      <w:pPr>
        <w:pStyle w:val="1"/>
        <w:tabs>
          <w:tab w:val="left" w:pos="7380"/>
        </w:tabs>
        <w:suppressAutoHyphens/>
        <w:spacing w:after="0" w:line="240" w:lineRule="auto"/>
        <w:ind w:left="0" w:firstLine="720"/>
        <w:jc w:val="both"/>
        <w:rPr>
          <w:rFonts w:ascii="Times New Roman" w:hAnsi="Times New Roman"/>
          <w:sz w:val="28"/>
          <w:szCs w:val="28"/>
          <w:lang w:val="uk-UA"/>
        </w:rPr>
      </w:pPr>
      <w:r w:rsidRPr="00C641D5">
        <w:rPr>
          <w:rFonts w:ascii="Times New Roman" w:hAnsi="Times New Roman"/>
          <w:sz w:val="28"/>
          <w:szCs w:val="28"/>
          <w:lang w:val="uk-UA"/>
        </w:rPr>
        <w:lastRenderedPageBreak/>
        <w:t>Директор</w:t>
      </w:r>
      <w:r>
        <w:rPr>
          <w:rFonts w:ascii="Times New Roman" w:hAnsi="Times New Roman"/>
          <w:sz w:val="28"/>
          <w:szCs w:val="28"/>
          <w:lang w:val="uk-UA"/>
        </w:rPr>
        <w:tab/>
        <w:t xml:space="preserve">Н.М. </w:t>
      </w:r>
      <w:proofErr w:type="spellStart"/>
      <w:r>
        <w:rPr>
          <w:rFonts w:ascii="Times New Roman" w:hAnsi="Times New Roman"/>
          <w:sz w:val="28"/>
          <w:szCs w:val="28"/>
          <w:lang w:val="uk-UA"/>
        </w:rPr>
        <w:t>Равлюк</w:t>
      </w:r>
      <w:proofErr w:type="spellEnd"/>
    </w:p>
    <w:p w:rsidR="00BD7365" w:rsidRPr="003C6B34" w:rsidRDefault="003C6B34" w:rsidP="00BD7365">
      <w:pPr>
        <w:ind w:left="6663"/>
        <w:rPr>
          <w:rFonts w:ascii="Times New Roman" w:hAnsi="Times New Roman"/>
          <w:sz w:val="28"/>
          <w:lang w:val="uk-UA"/>
        </w:rPr>
      </w:pPr>
      <w:proofErr w:type="spellStart"/>
      <w:r>
        <w:rPr>
          <w:rFonts w:ascii="Times New Roman" w:hAnsi="Times New Roman"/>
          <w:sz w:val="28"/>
        </w:rPr>
        <w:t>Додаток</w:t>
      </w:r>
      <w:proofErr w:type="spellEnd"/>
      <w:r>
        <w:rPr>
          <w:rFonts w:ascii="Times New Roman" w:hAnsi="Times New Roman"/>
          <w:sz w:val="28"/>
        </w:rPr>
        <w:t xml:space="preserve"> 1до наказу</w:t>
      </w:r>
      <w:r>
        <w:rPr>
          <w:rFonts w:ascii="Times New Roman" w:hAnsi="Times New Roman"/>
          <w:sz w:val="28"/>
        </w:rPr>
        <w:br/>
      </w:r>
      <w:proofErr w:type="spellStart"/>
      <w:r>
        <w:rPr>
          <w:rFonts w:ascii="Times New Roman" w:hAnsi="Times New Roman"/>
          <w:sz w:val="28"/>
        </w:rPr>
        <w:t>від</w:t>
      </w:r>
      <w:proofErr w:type="spellEnd"/>
      <w:r>
        <w:rPr>
          <w:rFonts w:ascii="Times New Roman" w:hAnsi="Times New Roman"/>
          <w:sz w:val="28"/>
          <w:lang w:val="uk-UA"/>
        </w:rPr>
        <w:t xml:space="preserve"> 30 </w:t>
      </w:r>
      <w:proofErr w:type="spellStart"/>
      <w:r>
        <w:rPr>
          <w:rFonts w:ascii="Times New Roman" w:hAnsi="Times New Roman"/>
          <w:sz w:val="28"/>
          <w:lang w:val="uk-UA"/>
        </w:rPr>
        <w:t>жвтня</w:t>
      </w:r>
      <w:proofErr w:type="spellEnd"/>
      <w:r>
        <w:rPr>
          <w:rFonts w:ascii="Times New Roman" w:hAnsi="Times New Roman"/>
          <w:sz w:val="28"/>
        </w:rPr>
        <w:t xml:space="preserve">  №</w:t>
      </w:r>
      <w:r>
        <w:rPr>
          <w:rFonts w:ascii="Times New Roman" w:hAnsi="Times New Roman"/>
          <w:sz w:val="28"/>
          <w:lang w:val="uk-UA"/>
        </w:rPr>
        <w:t>181</w:t>
      </w:r>
    </w:p>
    <w:p w:rsidR="00BD7365" w:rsidRDefault="00BD7365" w:rsidP="00BD7365">
      <w:pPr>
        <w:ind w:left="6663"/>
        <w:rPr>
          <w:rFonts w:ascii="Times New Roman" w:hAnsi="Times New Roman"/>
          <w:sz w:val="28"/>
        </w:rPr>
      </w:pPr>
    </w:p>
    <w:p w:rsidR="00BD7365" w:rsidRDefault="00BD7365" w:rsidP="00BD7365">
      <w:pPr>
        <w:jc w:val="center"/>
        <w:rPr>
          <w:rFonts w:ascii="Times New Roman" w:hAnsi="Times New Roman"/>
          <w:sz w:val="28"/>
        </w:rPr>
      </w:pPr>
      <w:r>
        <w:rPr>
          <w:rFonts w:ascii="Times New Roman" w:hAnsi="Times New Roman"/>
          <w:sz w:val="28"/>
        </w:rPr>
        <w:t>ПОРЯДОК</w:t>
      </w:r>
    </w:p>
    <w:p w:rsidR="00BD7365" w:rsidRDefault="00BD7365" w:rsidP="00BD7365">
      <w:pPr>
        <w:jc w:val="center"/>
        <w:rPr>
          <w:rFonts w:ascii="Times New Roman" w:hAnsi="Times New Roman"/>
          <w:sz w:val="28"/>
        </w:rPr>
      </w:pPr>
      <w:proofErr w:type="spellStart"/>
      <w:r>
        <w:rPr>
          <w:rFonts w:ascii="Times New Roman" w:hAnsi="Times New Roman"/>
          <w:sz w:val="28"/>
        </w:rPr>
        <w:t>подання</w:t>
      </w:r>
      <w:proofErr w:type="spellEnd"/>
      <w:r>
        <w:rPr>
          <w:rFonts w:ascii="Times New Roman" w:hAnsi="Times New Roman"/>
          <w:sz w:val="28"/>
        </w:rPr>
        <w:t xml:space="preserve"> та </w:t>
      </w:r>
      <w:proofErr w:type="spellStart"/>
      <w:r>
        <w:rPr>
          <w:rFonts w:ascii="Times New Roman" w:hAnsi="Times New Roman"/>
          <w:sz w:val="28"/>
        </w:rPr>
        <w:t>розгляду</w:t>
      </w:r>
      <w:proofErr w:type="spellEnd"/>
      <w:r>
        <w:rPr>
          <w:rFonts w:ascii="Times New Roman" w:hAnsi="Times New Roman"/>
          <w:sz w:val="28"/>
        </w:rPr>
        <w:t xml:space="preserve"> (</w:t>
      </w:r>
      <w:proofErr w:type="spellStart"/>
      <w:r>
        <w:rPr>
          <w:rFonts w:ascii="Times New Roman" w:hAnsi="Times New Roman"/>
          <w:sz w:val="28"/>
        </w:rPr>
        <w:t>з</w:t>
      </w:r>
      <w:proofErr w:type="spellEnd"/>
      <w:r>
        <w:rPr>
          <w:rFonts w:ascii="Times New Roman" w:hAnsi="Times New Roman"/>
          <w:sz w:val="28"/>
        </w:rPr>
        <w:t xml:space="preserve"> </w:t>
      </w:r>
      <w:proofErr w:type="spellStart"/>
      <w:r>
        <w:rPr>
          <w:rFonts w:ascii="Times New Roman" w:hAnsi="Times New Roman"/>
          <w:sz w:val="28"/>
        </w:rPr>
        <w:t>дотриманням</w:t>
      </w:r>
      <w:proofErr w:type="spellEnd"/>
      <w:r w:rsidR="00EA4158">
        <w:rPr>
          <w:rFonts w:ascii="Times New Roman" w:hAnsi="Times New Roman"/>
          <w:sz w:val="28"/>
        </w:rPr>
        <w:t xml:space="preserve"> </w:t>
      </w:r>
      <w:proofErr w:type="spellStart"/>
      <w:r>
        <w:rPr>
          <w:rFonts w:ascii="Times New Roman" w:hAnsi="Times New Roman"/>
          <w:sz w:val="28"/>
        </w:rPr>
        <w:t>конфіденційності</w:t>
      </w:r>
      <w:proofErr w:type="spellEnd"/>
      <w:r>
        <w:rPr>
          <w:rFonts w:ascii="Times New Roman" w:hAnsi="Times New Roman"/>
          <w:sz w:val="28"/>
        </w:rPr>
        <w:t xml:space="preserve">) </w:t>
      </w:r>
      <w:proofErr w:type="spellStart"/>
      <w:r>
        <w:rPr>
          <w:rFonts w:ascii="Times New Roman" w:hAnsi="Times New Roman"/>
          <w:sz w:val="28"/>
        </w:rPr>
        <w:t>заяв</w:t>
      </w:r>
      <w:proofErr w:type="spellEnd"/>
    </w:p>
    <w:p w:rsidR="00BD7365" w:rsidRPr="00676A92" w:rsidRDefault="00BD7365" w:rsidP="00BD7365">
      <w:pPr>
        <w:jc w:val="center"/>
        <w:rPr>
          <w:rFonts w:ascii="Times New Roman" w:hAnsi="Times New Roman"/>
          <w:sz w:val="28"/>
          <w:lang w:val="uk-UA"/>
        </w:rPr>
      </w:pPr>
      <w:r>
        <w:rPr>
          <w:rFonts w:ascii="Times New Roman" w:hAnsi="Times New Roman"/>
          <w:sz w:val="28"/>
        </w:rPr>
        <w:t xml:space="preserve">про </w:t>
      </w:r>
      <w:proofErr w:type="spellStart"/>
      <w:r>
        <w:rPr>
          <w:rFonts w:ascii="Times New Roman" w:hAnsi="Times New Roman"/>
          <w:sz w:val="28"/>
        </w:rPr>
        <w:t>випадки</w:t>
      </w:r>
      <w:proofErr w:type="spellEnd"/>
      <w:r w:rsidR="00EA4158">
        <w:rPr>
          <w:rFonts w:ascii="Times New Roman" w:hAnsi="Times New Roman"/>
          <w:sz w:val="28"/>
        </w:rPr>
        <w:t xml:space="preserve"> </w:t>
      </w:r>
      <w:proofErr w:type="spellStart"/>
      <w:proofErr w:type="gramStart"/>
      <w:r>
        <w:rPr>
          <w:rFonts w:ascii="Times New Roman" w:hAnsi="Times New Roman"/>
          <w:sz w:val="28"/>
        </w:rPr>
        <w:t>бул</w:t>
      </w:r>
      <w:proofErr w:type="gramEnd"/>
      <w:r>
        <w:rPr>
          <w:rFonts w:ascii="Times New Roman" w:hAnsi="Times New Roman"/>
          <w:sz w:val="28"/>
        </w:rPr>
        <w:t>інгу</w:t>
      </w:r>
      <w:proofErr w:type="spellEnd"/>
      <w:r>
        <w:rPr>
          <w:rFonts w:ascii="Times New Roman" w:hAnsi="Times New Roman"/>
          <w:sz w:val="28"/>
        </w:rPr>
        <w:t xml:space="preserve"> (</w:t>
      </w:r>
      <w:proofErr w:type="spellStart"/>
      <w:r>
        <w:rPr>
          <w:rFonts w:ascii="Times New Roman" w:hAnsi="Times New Roman"/>
          <w:sz w:val="28"/>
        </w:rPr>
        <w:t>цькуванню</w:t>
      </w:r>
      <w:proofErr w:type="spellEnd"/>
      <w:r>
        <w:rPr>
          <w:rFonts w:ascii="Times New Roman" w:hAnsi="Times New Roman"/>
          <w:sz w:val="28"/>
        </w:rPr>
        <w:t xml:space="preserve">) в </w:t>
      </w:r>
      <w:r w:rsidR="00676A92">
        <w:rPr>
          <w:rFonts w:ascii="Times New Roman" w:hAnsi="Times New Roman"/>
          <w:sz w:val="28"/>
          <w:lang w:val="uk-UA"/>
        </w:rPr>
        <w:t>ліцеї</w:t>
      </w:r>
    </w:p>
    <w:p w:rsidR="00BD7365" w:rsidRDefault="00BD7365" w:rsidP="00BD7365">
      <w:pPr>
        <w:rPr>
          <w:rFonts w:ascii="Times New Roman" w:hAnsi="Times New Roman"/>
          <w:sz w:val="28"/>
        </w:rPr>
      </w:pPr>
    </w:p>
    <w:p w:rsidR="00BD7365" w:rsidRDefault="00BD7365" w:rsidP="00BD7365">
      <w:pPr>
        <w:pStyle w:val="rvps7"/>
        <w:shd w:val="clear" w:color="auto" w:fill="FFFFFF"/>
        <w:spacing w:before="0" w:beforeAutospacing="0" w:after="0" w:afterAutospacing="0"/>
        <w:ind w:left="450" w:right="450"/>
        <w:jc w:val="center"/>
        <w:rPr>
          <w:color w:val="000000"/>
        </w:rPr>
      </w:pPr>
      <w:r>
        <w:rPr>
          <w:rStyle w:val="rvts15"/>
          <w:rFonts w:eastAsiaTheme="majorEastAsia"/>
          <w:color w:val="000000"/>
          <w:sz w:val="28"/>
          <w:szCs w:val="28"/>
        </w:rPr>
        <w:t>Загальні питання</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rPr>
      </w:pPr>
      <w:bookmarkStart w:id="0" w:name="n276"/>
      <w:bookmarkEnd w:id="0"/>
      <w:r w:rsidRPr="00970DE1">
        <w:rPr>
          <w:color w:val="000000"/>
          <w:sz w:val="28"/>
          <w:szCs w:val="28"/>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визначає процедуру подання та розгляду заяв про випадки </w:t>
      </w:r>
      <w:proofErr w:type="spellStart"/>
      <w:r w:rsidRPr="00970DE1">
        <w:rPr>
          <w:color w:val="000000"/>
          <w:sz w:val="28"/>
          <w:szCs w:val="28"/>
        </w:rPr>
        <w:t>булінгу</w:t>
      </w:r>
      <w:proofErr w:type="spellEnd"/>
      <w:r w:rsidRPr="00970DE1">
        <w:rPr>
          <w:color w:val="000000"/>
          <w:sz w:val="28"/>
          <w:szCs w:val="28"/>
        </w:rPr>
        <w:t xml:space="preserve"> (цькуванню).</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Pr="00970DE1">
        <w:rPr>
          <w:color w:val="000000"/>
          <w:sz w:val="28"/>
          <w:szCs w:val="28"/>
        </w:rPr>
        <w:t>Заявниками можуть бути</w:t>
      </w:r>
      <w:r>
        <w:rPr>
          <w:color w:val="000000"/>
          <w:sz w:val="28"/>
          <w:szCs w:val="28"/>
        </w:rPr>
        <w:t xml:space="preserve"> здобувачі освіти, їх </w:t>
      </w:r>
      <w:r w:rsidRPr="00970DE1">
        <w:rPr>
          <w:color w:val="000000"/>
          <w:sz w:val="28"/>
          <w:szCs w:val="28"/>
        </w:rPr>
        <w:t>батьк</w:t>
      </w:r>
      <w:r>
        <w:rPr>
          <w:color w:val="000000"/>
          <w:sz w:val="28"/>
          <w:szCs w:val="28"/>
        </w:rPr>
        <w:t>и/</w:t>
      </w:r>
      <w:r w:rsidRPr="00970DE1">
        <w:rPr>
          <w:color w:val="000000"/>
          <w:sz w:val="28"/>
          <w:szCs w:val="28"/>
        </w:rPr>
        <w:t>закон</w:t>
      </w:r>
      <w:r>
        <w:rPr>
          <w:color w:val="000000"/>
          <w:sz w:val="28"/>
          <w:szCs w:val="28"/>
        </w:rPr>
        <w:t>ні</w:t>
      </w:r>
      <w:r w:rsidRPr="00970DE1">
        <w:rPr>
          <w:color w:val="000000"/>
          <w:sz w:val="28"/>
          <w:szCs w:val="28"/>
        </w:rPr>
        <w:t xml:space="preserve"> представник</w:t>
      </w:r>
      <w:r>
        <w:rPr>
          <w:color w:val="000000"/>
          <w:sz w:val="28"/>
          <w:szCs w:val="28"/>
        </w:rPr>
        <w:t>и</w:t>
      </w:r>
      <w:r w:rsidRPr="00970DE1">
        <w:rPr>
          <w:color w:val="000000"/>
          <w:sz w:val="28"/>
          <w:szCs w:val="28"/>
        </w:rPr>
        <w:t xml:space="preserve">, </w:t>
      </w:r>
      <w:r>
        <w:rPr>
          <w:color w:val="000000"/>
          <w:sz w:val="28"/>
          <w:szCs w:val="28"/>
        </w:rPr>
        <w:t>працівники та педагогічні працівники закладу та інші особи.</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Pr>
          <w:color w:val="000000"/>
          <w:sz w:val="28"/>
          <w:szCs w:val="28"/>
          <w:shd w:val="clear" w:color="auto" w:fill="FFFFFF"/>
        </w:rPr>
        <w:t>Б</w:t>
      </w:r>
      <w:r w:rsidRPr="00970DE1">
        <w:rPr>
          <w:color w:val="000000"/>
          <w:sz w:val="28"/>
          <w:szCs w:val="28"/>
          <w:shd w:val="clear" w:color="auto" w:fill="FFFFFF"/>
        </w:rPr>
        <w:t>улінг</w:t>
      </w:r>
      <w:proofErr w:type="spellEnd"/>
      <w:r w:rsidRPr="00970DE1">
        <w:rPr>
          <w:color w:val="000000"/>
          <w:sz w:val="28"/>
          <w:szCs w:val="28"/>
          <w:shd w:val="clear" w:color="auto" w:fill="FFFFFF"/>
        </w:rPr>
        <w:t xml:space="preserve"> (цькування) </w:t>
      </w:r>
      <w:r>
        <w:rPr>
          <w:color w:val="000000"/>
          <w:sz w:val="28"/>
          <w:szCs w:val="28"/>
          <w:shd w:val="clear" w:color="auto" w:fill="FFFFFF"/>
        </w:rPr>
        <w:t>–</w:t>
      </w:r>
      <w:r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D7365" w:rsidRPr="00970DE1" w:rsidRDefault="00BD7365" w:rsidP="00BD7365">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 xml:space="preserve">Типовими ознаками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xml:space="preserve"> (цькування) є:</w:t>
      </w:r>
    </w:p>
    <w:p w:rsidR="00BD7365" w:rsidRPr="00970DE1" w:rsidRDefault="00BD7365" w:rsidP="00BD7365">
      <w:pPr>
        <w:pStyle w:val="rvps2"/>
        <w:numPr>
          <w:ilvl w:val="0"/>
          <w:numId w:val="1"/>
        </w:numPr>
        <w:spacing w:before="0" w:beforeAutospacing="0" w:after="0" w:afterAutospacing="0"/>
        <w:jc w:val="both"/>
        <w:rPr>
          <w:color w:val="000000"/>
          <w:sz w:val="28"/>
          <w:szCs w:val="28"/>
          <w:shd w:val="clear" w:color="auto" w:fill="FFFFFF"/>
        </w:rPr>
      </w:pPr>
      <w:r w:rsidRPr="00970DE1">
        <w:rPr>
          <w:color w:val="000000"/>
          <w:sz w:val="28"/>
          <w:szCs w:val="28"/>
          <w:shd w:val="clear" w:color="auto" w:fill="FFFFFF"/>
        </w:rPr>
        <w:t>систематичність (повторюваність) діяння;</w:t>
      </w:r>
    </w:p>
    <w:p w:rsidR="00BD7365" w:rsidRPr="00970DE1" w:rsidRDefault="00BD7365" w:rsidP="00BD7365">
      <w:pPr>
        <w:pStyle w:val="rvps2"/>
        <w:numPr>
          <w:ilvl w:val="0"/>
          <w:numId w:val="1"/>
        </w:numPr>
        <w:spacing w:before="0" w:beforeAutospacing="0" w:after="0" w:afterAutospacing="0"/>
        <w:jc w:val="both"/>
        <w:rPr>
          <w:color w:val="000000"/>
          <w:sz w:val="28"/>
          <w:szCs w:val="28"/>
          <w:shd w:val="clear" w:color="auto" w:fill="FFFFFF"/>
        </w:rPr>
      </w:pPr>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BD7365" w:rsidRPr="00970DE1" w:rsidRDefault="00BD7365" w:rsidP="00BD7365">
      <w:pPr>
        <w:pStyle w:val="rvps2"/>
        <w:numPr>
          <w:ilvl w:val="0"/>
          <w:numId w:val="1"/>
        </w:numPr>
        <w:spacing w:before="0" w:beforeAutospacing="0" w:after="0" w:afterAutospacing="0"/>
        <w:jc w:val="both"/>
        <w:rPr>
          <w:color w:val="000000"/>
          <w:sz w:val="28"/>
          <w:szCs w:val="28"/>
          <w:shd w:val="clear" w:color="auto" w:fill="FFFFFF"/>
        </w:rPr>
      </w:pPr>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Pr>
          <w:color w:val="000000"/>
          <w:sz w:val="28"/>
          <w:szCs w:val="28"/>
          <w:shd w:val="clear" w:color="auto" w:fill="FFFFFF"/>
        </w:rPr>
        <w:t>лого.</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shd w:val="clear" w:color="auto" w:fill="FFFFFF"/>
        </w:rPr>
      </w:pPr>
    </w:p>
    <w:p w:rsidR="00BD7365" w:rsidRPr="006D0C59" w:rsidRDefault="00BD7365" w:rsidP="00BD7365">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 xml:space="preserve">про випадки </w:t>
      </w:r>
      <w:proofErr w:type="spellStart"/>
      <w:r w:rsidRPr="00CC39DE">
        <w:rPr>
          <w:b/>
          <w:color w:val="000000"/>
          <w:sz w:val="28"/>
          <w:szCs w:val="28"/>
          <w:shd w:val="clear" w:color="auto" w:fill="FFFFFF"/>
        </w:rPr>
        <w:t>булінгу</w:t>
      </w:r>
      <w:proofErr w:type="spellEnd"/>
      <w:r w:rsidRPr="00CC39DE">
        <w:rPr>
          <w:b/>
          <w:color w:val="000000"/>
          <w:sz w:val="28"/>
          <w:szCs w:val="28"/>
          <w:shd w:val="clear" w:color="auto" w:fill="FFFFFF"/>
        </w:rPr>
        <w:t xml:space="preserve"> (цькуванню)</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color w:val="000000"/>
          <w:sz w:val="28"/>
          <w:szCs w:val="28"/>
        </w:rPr>
        <w:t>булінгу</w:t>
      </w:r>
      <w:proofErr w:type="spellEnd"/>
      <w:r>
        <w:rPr>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2. Розгляд та неупереджене з’ясування обставин випадків </w:t>
      </w:r>
      <w:proofErr w:type="spellStart"/>
      <w:r>
        <w:rPr>
          <w:color w:val="000000"/>
          <w:sz w:val="28"/>
          <w:szCs w:val="28"/>
        </w:rPr>
        <w:t>булінгу</w:t>
      </w:r>
      <w:proofErr w:type="spellEnd"/>
      <w:r>
        <w:rPr>
          <w:color w:val="000000"/>
          <w:sz w:val="28"/>
          <w:szCs w:val="28"/>
        </w:rPr>
        <w:t xml:space="preserve"> (цькування) здійснюється  відповідно до поданих заявниками заяв про випадки </w:t>
      </w:r>
      <w:proofErr w:type="spellStart"/>
      <w:r>
        <w:rPr>
          <w:color w:val="000000"/>
          <w:sz w:val="28"/>
          <w:szCs w:val="28"/>
        </w:rPr>
        <w:t>булінгу</w:t>
      </w:r>
      <w:proofErr w:type="spellEnd"/>
      <w:r>
        <w:rPr>
          <w:color w:val="000000"/>
          <w:sz w:val="28"/>
          <w:szCs w:val="28"/>
        </w:rPr>
        <w:t xml:space="preserve"> (цькування) (далі – Заява).</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4. Прийом та реєстрацію поданих Заяв здійснює відповідальна особа, а в разі її відсутності – особисто керівник закладу або його заступник.</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5. Заяви реєструються в окремому журналі реєстрації заяв про випадки </w:t>
      </w:r>
      <w:proofErr w:type="spellStart"/>
      <w:r>
        <w:rPr>
          <w:color w:val="000000"/>
          <w:sz w:val="28"/>
          <w:szCs w:val="28"/>
        </w:rPr>
        <w:t>булінгу</w:t>
      </w:r>
      <w:proofErr w:type="spellEnd"/>
      <w:r>
        <w:rPr>
          <w:color w:val="000000"/>
          <w:sz w:val="28"/>
          <w:szCs w:val="28"/>
        </w:rPr>
        <w:t xml:space="preserve"> (цькування).</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6. Форма та примірний зміст Заяви оприлюднюється на офіційному веб-сайті закладу.</w:t>
      </w:r>
    </w:p>
    <w:p w:rsidR="00BD7365" w:rsidRDefault="00BD7365" w:rsidP="00BD7365">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Pr="006D0C59">
        <w:rPr>
          <w:color w:val="000000"/>
          <w:sz w:val="28"/>
          <w:szCs w:val="28"/>
          <w:shd w:val="clear" w:color="auto" w:fill="FFFFFF"/>
        </w:rPr>
        <w:t>Датою подання заяв є дата їх прийняття</w:t>
      </w:r>
      <w:r>
        <w:rPr>
          <w:color w:val="000000"/>
          <w:sz w:val="28"/>
          <w:szCs w:val="28"/>
          <w:shd w:val="clear" w:color="auto" w:fill="FFFFFF"/>
        </w:rPr>
        <w:t>.</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8. Розгляд Заяв здійснює керівник закладу</w:t>
      </w:r>
      <w:r>
        <w:rPr>
          <w:sz w:val="28"/>
        </w:rPr>
        <w:t>з дотриманням конфіденційності.</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p>
    <w:p w:rsidR="00BD7365" w:rsidRPr="006C1122" w:rsidRDefault="00BD7365" w:rsidP="00BD7365">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1. Відповідальною особою призначається працівник закладу освіти з числа педагогічних працівників.</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2. До функцій відповідальної особи відноситься прийом та реєстрація Заяв, повідомлення керівника закладу.</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3. Відповідальна особа призначається наказом керівника закладу.</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4. Інформація про відповідальну особу та її контактний телефон оприлюднюється на офіційному веб-сайті закладу.</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p>
    <w:p w:rsidR="00BD7365" w:rsidRPr="00186FF2" w:rsidRDefault="00BD7365" w:rsidP="00BD7365">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 xml:space="preserve">Комісія з розгляду випадків </w:t>
      </w:r>
      <w:proofErr w:type="spellStart"/>
      <w:r w:rsidRPr="00186FF2">
        <w:rPr>
          <w:b/>
          <w:color w:val="000000"/>
          <w:sz w:val="28"/>
          <w:szCs w:val="28"/>
        </w:rPr>
        <w:t>булінгу</w:t>
      </w:r>
      <w:proofErr w:type="spellEnd"/>
      <w:r w:rsidRPr="00186FF2">
        <w:rPr>
          <w:b/>
          <w:color w:val="000000"/>
          <w:sz w:val="28"/>
          <w:szCs w:val="28"/>
        </w:rPr>
        <w:t xml:space="preserve"> (цькування)</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За результатами розгляду Заяви керівник закладу видає рішення про проведення розслідування випадків </w:t>
      </w:r>
      <w:proofErr w:type="spellStart"/>
      <w:r>
        <w:rPr>
          <w:color w:val="000000"/>
          <w:sz w:val="28"/>
          <w:szCs w:val="28"/>
        </w:rPr>
        <w:t>булінгу</w:t>
      </w:r>
      <w:proofErr w:type="spellEnd"/>
      <w:r>
        <w:rPr>
          <w:color w:val="000000"/>
          <w:sz w:val="28"/>
          <w:szCs w:val="28"/>
        </w:rPr>
        <w:t xml:space="preserve"> (цькування) із визначенням уповноважених осіб.</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417B7">
        <w:rPr>
          <w:color w:val="000000"/>
          <w:sz w:val="28"/>
          <w:szCs w:val="28"/>
        </w:rPr>
        <w:t xml:space="preserve">З метою розслідування випадків </w:t>
      </w:r>
      <w:proofErr w:type="spellStart"/>
      <w:r w:rsidRPr="009417B7">
        <w:rPr>
          <w:color w:val="000000"/>
          <w:sz w:val="28"/>
          <w:szCs w:val="28"/>
        </w:rPr>
        <w:t>булінгу</w:t>
      </w:r>
      <w:proofErr w:type="spellEnd"/>
      <w:r w:rsidRPr="009417B7">
        <w:rPr>
          <w:color w:val="000000"/>
          <w:sz w:val="28"/>
          <w:szCs w:val="28"/>
        </w:rPr>
        <w:t xml:space="preserve"> (цькування) уповноважені особи мають право вимагати </w:t>
      </w:r>
      <w:r>
        <w:rPr>
          <w:color w:val="000000"/>
          <w:sz w:val="28"/>
          <w:szCs w:val="28"/>
        </w:rPr>
        <w:t xml:space="preserve">письмові </w:t>
      </w:r>
      <w:r w:rsidRPr="009417B7">
        <w:rPr>
          <w:color w:val="000000"/>
          <w:sz w:val="28"/>
          <w:szCs w:val="28"/>
        </w:rPr>
        <w:t>пояснення</w:t>
      </w:r>
      <w:r w:rsidR="00EA4158" w:rsidRPr="00EA4158">
        <w:rPr>
          <w:color w:val="000000"/>
          <w:sz w:val="28"/>
          <w:szCs w:val="28"/>
        </w:rPr>
        <w:t xml:space="preserve"> </w:t>
      </w:r>
      <w:r w:rsidR="00EA4158">
        <w:rPr>
          <w:color w:val="000000"/>
          <w:sz w:val="28"/>
          <w:szCs w:val="28"/>
        </w:rPr>
        <w:t>та матеріали</w:t>
      </w:r>
      <w:r w:rsidR="00EA4158" w:rsidRPr="00EA4158">
        <w:rPr>
          <w:color w:val="000000"/>
          <w:sz w:val="28"/>
          <w:szCs w:val="28"/>
        </w:rPr>
        <w:t xml:space="preserve"> </w:t>
      </w:r>
      <w:r w:rsidRPr="009417B7">
        <w:rPr>
          <w:color w:val="000000"/>
          <w:sz w:val="28"/>
          <w:szCs w:val="28"/>
        </w:rPr>
        <w:t>у сторін</w:t>
      </w:r>
      <w:r>
        <w:rPr>
          <w:color w:val="000000"/>
          <w:sz w:val="28"/>
          <w:szCs w:val="28"/>
        </w:rPr>
        <w:t>.</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3. Для прийняття рішення за результатами розслідування керівник закладу створює комісію з розгляду випадків </w:t>
      </w:r>
      <w:proofErr w:type="spellStart"/>
      <w:r>
        <w:rPr>
          <w:color w:val="000000"/>
          <w:sz w:val="28"/>
          <w:szCs w:val="28"/>
        </w:rPr>
        <w:t>булінгу</w:t>
      </w:r>
      <w:proofErr w:type="spellEnd"/>
      <w:r>
        <w:rPr>
          <w:color w:val="000000"/>
          <w:sz w:val="28"/>
          <w:szCs w:val="28"/>
        </w:rPr>
        <w:t xml:space="preserve"> (цькування) (далі – Комісія) та скликає засідання.</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4. Комісія створюється наказом керівника закладу.</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color w:val="000000"/>
          <w:sz w:val="28"/>
          <w:szCs w:val="28"/>
        </w:rPr>
        <w:t>булера</w:t>
      </w:r>
      <w:proofErr w:type="spellEnd"/>
      <w:r>
        <w:rPr>
          <w:color w:val="000000"/>
          <w:sz w:val="28"/>
          <w:szCs w:val="28"/>
        </w:rPr>
        <w:t>, керівник закладу та інші заінтересовані особи.</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6. Комісія у своїй діяльності керується законодавством України та іншими нормативними актами.</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7. Якщо Комісія визначила що це був </w:t>
      </w:r>
      <w:proofErr w:type="spellStart"/>
      <w:r>
        <w:rPr>
          <w:color w:val="000000"/>
          <w:sz w:val="28"/>
          <w:szCs w:val="28"/>
        </w:rPr>
        <w:t>булінг</w:t>
      </w:r>
      <w:proofErr w:type="spellEnd"/>
      <w:r>
        <w:rPr>
          <w:color w:val="000000"/>
          <w:sz w:val="28"/>
          <w:szCs w:val="28"/>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8. У разі, якщо Комісія не кваліфікує випадок як </w:t>
      </w:r>
      <w:proofErr w:type="spellStart"/>
      <w:r>
        <w:rPr>
          <w:color w:val="000000"/>
          <w:sz w:val="28"/>
          <w:szCs w:val="28"/>
        </w:rPr>
        <w:t>булінг</w:t>
      </w:r>
      <w:proofErr w:type="spellEnd"/>
      <w:r>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00000"/>
          <w:sz w:val="28"/>
          <w:szCs w:val="28"/>
        </w:rPr>
        <w:t>булінгу</w:t>
      </w:r>
      <w:proofErr w:type="spellEnd"/>
      <w:r>
        <w:rPr>
          <w:color w:val="000000"/>
          <w:sz w:val="28"/>
          <w:szCs w:val="28"/>
        </w:rPr>
        <w:t xml:space="preserve"> (цькування).</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11. Батьки зобов’язані</w:t>
      </w:r>
      <w:r w:rsidR="00EA4158">
        <w:rPr>
          <w:color w:val="000000"/>
          <w:sz w:val="28"/>
          <w:szCs w:val="28"/>
          <w:lang w:val="ru-RU"/>
        </w:rPr>
        <w:t xml:space="preserve"> </w:t>
      </w:r>
      <w:r w:rsidRPr="005E3625">
        <w:rPr>
          <w:color w:val="000000"/>
          <w:sz w:val="28"/>
          <w:szCs w:val="28"/>
        </w:rPr>
        <w:t>вико</w:t>
      </w:r>
      <w:r>
        <w:rPr>
          <w:color w:val="000000"/>
          <w:sz w:val="28"/>
          <w:szCs w:val="28"/>
        </w:rPr>
        <w:t>нувати рішення та рекомендації Комісії.</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p>
    <w:p w:rsidR="00BD7365" w:rsidRPr="001B6531" w:rsidRDefault="00BD7365" w:rsidP="00BD7365">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sidR="00EA4158">
        <w:rPr>
          <w:b/>
          <w:color w:val="000000"/>
          <w:sz w:val="28"/>
          <w:szCs w:val="28"/>
          <w:lang w:val="ru-RU"/>
        </w:rPr>
        <w:t xml:space="preserve"> </w:t>
      </w:r>
      <w:r>
        <w:rPr>
          <w:b/>
          <w:color w:val="000000"/>
          <w:sz w:val="28"/>
          <w:szCs w:val="28"/>
        </w:rPr>
        <w:t>подання та розгляду З</w:t>
      </w:r>
      <w:r w:rsidRPr="001B6531">
        <w:rPr>
          <w:b/>
          <w:color w:val="000000"/>
          <w:sz w:val="28"/>
          <w:szCs w:val="28"/>
        </w:rPr>
        <w:t>аяв</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Заявники зобов’язані терміново повідомляти керівнику закладу про випадки </w:t>
      </w:r>
      <w:proofErr w:type="spellStart"/>
      <w:r>
        <w:rPr>
          <w:color w:val="000000"/>
          <w:sz w:val="28"/>
          <w:szCs w:val="28"/>
        </w:rPr>
        <w:t>булінгу</w:t>
      </w:r>
      <w:proofErr w:type="spellEnd"/>
      <w:r>
        <w:rPr>
          <w:color w:val="000000"/>
          <w:sz w:val="28"/>
          <w:szCs w:val="28"/>
        </w:rPr>
        <w:t xml:space="preserve"> (цькування),а також подати Заяву.</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2. Рішення про проведення розслідування із визначенням уповноважених осіб видається протягом 1 робочого дня з дати подання Заяви.</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3. Розслідування випадків </w:t>
      </w:r>
      <w:proofErr w:type="spellStart"/>
      <w:r>
        <w:rPr>
          <w:color w:val="000000"/>
          <w:sz w:val="28"/>
          <w:szCs w:val="28"/>
        </w:rPr>
        <w:t>булінгу</w:t>
      </w:r>
      <w:proofErr w:type="spellEnd"/>
      <w:r>
        <w:rPr>
          <w:color w:val="000000"/>
          <w:sz w:val="28"/>
          <w:szCs w:val="28"/>
        </w:rPr>
        <w:t xml:space="preserve"> (цькування) уповноваженими</w:t>
      </w:r>
      <w:r w:rsidR="00B05916">
        <w:rPr>
          <w:color w:val="000000"/>
          <w:sz w:val="28"/>
          <w:szCs w:val="28"/>
        </w:rPr>
        <w:t xml:space="preserve"> особами здійснюється протягом </w:t>
      </w:r>
      <w:r w:rsidR="00B05916" w:rsidRPr="00B05916">
        <w:rPr>
          <w:color w:val="000000"/>
          <w:sz w:val="28"/>
          <w:szCs w:val="28"/>
        </w:rPr>
        <w:t>10</w:t>
      </w:r>
      <w:r>
        <w:rPr>
          <w:color w:val="000000"/>
          <w:sz w:val="28"/>
          <w:szCs w:val="28"/>
        </w:rPr>
        <w:t xml:space="preserve"> робочих днів з дати</w:t>
      </w:r>
      <w:r w:rsidR="00EA4158" w:rsidRPr="00EA4158">
        <w:rPr>
          <w:color w:val="000000"/>
          <w:sz w:val="28"/>
          <w:szCs w:val="28"/>
        </w:rPr>
        <w:t xml:space="preserve"> </w:t>
      </w:r>
      <w:r>
        <w:rPr>
          <w:color w:val="000000"/>
          <w:sz w:val="28"/>
          <w:szCs w:val="28"/>
        </w:rPr>
        <w:t>видання рішення про проведення розслідування.</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4. За резул</w:t>
      </w:r>
      <w:r w:rsidR="00B05916">
        <w:rPr>
          <w:color w:val="000000"/>
          <w:sz w:val="28"/>
          <w:szCs w:val="28"/>
        </w:rPr>
        <w:t xml:space="preserve">ьтатами розслідування протягом 3 </w:t>
      </w:r>
      <w:r>
        <w:rPr>
          <w:color w:val="000000"/>
          <w:sz w:val="28"/>
          <w:szCs w:val="28"/>
        </w:rPr>
        <w:t xml:space="preserve"> робочи</w:t>
      </w:r>
      <w:r w:rsidR="00B05916">
        <w:rPr>
          <w:color w:val="000000"/>
          <w:sz w:val="28"/>
          <w:szCs w:val="28"/>
        </w:rPr>
        <w:t xml:space="preserve">х </w:t>
      </w:r>
      <w:proofErr w:type="spellStart"/>
      <w:r w:rsidR="00B05916">
        <w:rPr>
          <w:color w:val="000000"/>
          <w:sz w:val="28"/>
          <w:szCs w:val="28"/>
        </w:rPr>
        <w:t>дн</w:t>
      </w:r>
      <w:r w:rsidR="00B05916">
        <w:rPr>
          <w:color w:val="000000"/>
          <w:sz w:val="28"/>
          <w:szCs w:val="28"/>
          <w:lang w:val="ru-RU"/>
        </w:rPr>
        <w:t>ів</w:t>
      </w:r>
      <w:proofErr w:type="spellEnd"/>
      <w:r>
        <w:rPr>
          <w:color w:val="000000"/>
          <w:sz w:val="28"/>
          <w:szCs w:val="28"/>
        </w:rPr>
        <w:t xml:space="preserve"> створюється Комісія та призначається її засідання на в</w:t>
      </w:r>
      <w:r w:rsidR="001D105E">
        <w:rPr>
          <w:color w:val="000000"/>
          <w:sz w:val="28"/>
          <w:szCs w:val="28"/>
        </w:rPr>
        <w:t>изначену дату але не пізніше ніж</w:t>
      </w:r>
      <w:r>
        <w:rPr>
          <w:color w:val="000000"/>
          <w:sz w:val="28"/>
          <w:szCs w:val="28"/>
        </w:rPr>
        <w:t xml:space="preserve"> через 3 робочих дні після створення Комісії.</w:t>
      </w:r>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Pr>
          <w:color w:val="000000"/>
          <w:sz w:val="28"/>
          <w:szCs w:val="28"/>
        </w:rPr>
        <w:t>булінгу</w:t>
      </w:r>
      <w:proofErr w:type="spellEnd"/>
      <w:r>
        <w:rPr>
          <w:color w:val="000000"/>
          <w:sz w:val="28"/>
          <w:szCs w:val="28"/>
        </w:rPr>
        <w:t xml:space="preserve"> (цькування) протягом одного дня.</w:t>
      </w:r>
    </w:p>
    <w:p w:rsidR="00BD7365" w:rsidRPr="009F0AF1" w:rsidRDefault="00BD7365" w:rsidP="00BD7365">
      <w:pPr>
        <w:rPr>
          <w:rFonts w:ascii="Times New Roman" w:hAnsi="Times New Roman"/>
          <w:sz w:val="28"/>
          <w:szCs w:val="28"/>
          <w:lang w:val="uk-UA"/>
        </w:rPr>
      </w:pPr>
    </w:p>
    <w:p w:rsidR="00BD7365" w:rsidRPr="009F0AF1" w:rsidRDefault="00BD7365" w:rsidP="00BD7365">
      <w:pPr>
        <w:jc w:val="center"/>
        <w:rPr>
          <w:rFonts w:ascii="Times New Roman" w:hAnsi="Times New Roman"/>
          <w:sz w:val="28"/>
          <w:szCs w:val="28"/>
          <w:lang w:val="uk-UA"/>
        </w:rPr>
      </w:pPr>
    </w:p>
    <w:p w:rsidR="00BD7365" w:rsidRPr="009F0AF1" w:rsidRDefault="00BD7365" w:rsidP="00BD7365">
      <w:pPr>
        <w:rPr>
          <w:rFonts w:ascii="Times New Roman" w:hAnsi="Times New Roman"/>
          <w:sz w:val="28"/>
          <w:szCs w:val="28"/>
          <w:lang w:val="uk-UA"/>
        </w:rPr>
      </w:pPr>
      <w:r w:rsidRPr="009F0AF1">
        <w:rPr>
          <w:rFonts w:ascii="Times New Roman" w:hAnsi="Times New Roman"/>
          <w:sz w:val="28"/>
          <w:szCs w:val="28"/>
          <w:lang w:val="uk-UA"/>
        </w:rPr>
        <w:br w:type="page"/>
      </w:r>
    </w:p>
    <w:p w:rsidR="00BD7365" w:rsidRDefault="00BD7365" w:rsidP="00BD7365">
      <w:pPr>
        <w:ind w:left="6663"/>
        <w:rPr>
          <w:rFonts w:ascii="Times New Roman" w:hAnsi="Times New Roman"/>
          <w:sz w:val="28"/>
        </w:rPr>
      </w:pPr>
      <w:proofErr w:type="spellStart"/>
      <w:r>
        <w:rPr>
          <w:rFonts w:ascii="Times New Roman" w:hAnsi="Times New Roman"/>
          <w:sz w:val="28"/>
        </w:rPr>
        <w:lastRenderedPageBreak/>
        <w:t>Додаток</w:t>
      </w:r>
      <w:proofErr w:type="spellEnd"/>
      <w:r>
        <w:rPr>
          <w:rFonts w:ascii="Times New Roman" w:hAnsi="Times New Roman"/>
          <w:sz w:val="28"/>
        </w:rPr>
        <w:t xml:space="preserve"> 2до наказу </w:t>
      </w:r>
    </w:p>
    <w:p w:rsidR="00BD7365" w:rsidRPr="003C6B34" w:rsidRDefault="003C6B34" w:rsidP="00BD7365">
      <w:pPr>
        <w:ind w:left="6663"/>
        <w:rPr>
          <w:rFonts w:ascii="Times New Roman" w:hAnsi="Times New Roman"/>
          <w:sz w:val="28"/>
          <w:lang w:val="uk-UA"/>
        </w:rPr>
      </w:pPr>
      <w:proofErr w:type="spellStart"/>
      <w:r>
        <w:rPr>
          <w:rFonts w:ascii="Times New Roman" w:hAnsi="Times New Roman"/>
          <w:sz w:val="28"/>
        </w:rPr>
        <w:t>Від</w:t>
      </w:r>
      <w:proofErr w:type="spellEnd"/>
      <w:r>
        <w:rPr>
          <w:rFonts w:ascii="Times New Roman" w:hAnsi="Times New Roman"/>
          <w:sz w:val="28"/>
          <w:lang w:val="uk-UA"/>
        </w:rPr>
        <w:t xml:space="preserve"> 30 жовтня 2020р.</w:t>
      </w:r>
      <w:r>
        <w:rPr>
          <w:rFonts w:ascii="Times New Roman" w:hAnsi="Times New Roman"/>
          <w:sz w:val="28"/>
        </w:rPr>
        <w:t>№</w:t>
      </w:r>
      <w:r>
        <w:rPr>
          <w:rFonts w:ascii="Times New Roman" w:hAnsi="Times New Roman"/>
          <w:sz w:val="28"/>
          <w:lang w:val="uk-UA"/>
        </w:rPr>
        <w:t>181</w:t>
      </w:r>
    </w:p>
    <w:p w:rsidR="00BD7365" w:rsidRDefault="00BD7365" w:rsidP="00BD7365">
      <w:pPr>
        <w:ind w:left="6663"/>
        <w:rPr>
          <w:rFonts w:ascii="Times New Roman" w:hAnsi="Times New Roman"/>
          <w:sz w:val="28"/>
        </w:rPr>
      </w:pPr>
    </w:p>
    <w:p w:rsidR="00BD7365" w:rsidRPr="00970DE1" w:rsidRDefault="00BD7365" w:rsidP="00BD7365">
      <w:pPr>
        <w:jc w:val="center"/>
        <w:rPr>
          <w:rFonts w:ascii="Times New Roman" w:hAnsi="Times New Roman"/>
          <w:sz w:val="28"/>
          <w:szCs w:val="28"/>
        </w:rPr>
      </w:pPr>
      <w:r w:rsidRPr="00970DE1">
        <w:rPr>
          <w:rFonts w:ascii="Times New Roman" w:hAnsi="Times New Roman"/>
          <w:sz w:val="28"/>
          <w:szCs w:val="28"/>
        </w:rPr>
        <w:t>ПОРЯДОК</w:t>
      </w:r>
    </w:p>
    <w:p w:rsidR="00BD7365" w:rsidRPr="00970DE1" w:rsidRDefault="00EA4158" w:rsidP="00BD7365">
      <w:pPr>
        <w:jc w:val="center"/>
        <w:rPr>
          <w:rFonts w:ascii="Times New Roman" w:hAnsi="Times New Roman"/>
          <w:sz w:val="28"/>
          <w:szCs w:val="28"/>
        </w:rPr>
      </w:pPr>
      <w:proofErr w:type="spellStart"/>
      <w:r w:rsidRPr="00970DE1">
        <w:rPr>
          <w:rFonts w:ascii="Times New Roman" w:hAnsi="Times New Roman"/>
          <w:sz w:val="28"/>
          <w:szCs w:val="28"/>
        </w:rPr>
        <w:t>Р</w:t>
      </w:r>
      <w:r w:rsidR="00BD7365" w:rsidRPr="00970DE1">
        <w:rPr>
          <w:rFonts w:ascii="Times New Roman" w:hAnsi="Times New Roman"/>
          <w:sz w:val="28"/>
          <w:szCs w:val="28"/>
        </w:rPr>
        <w:t>еагування</w:t>
      </w:r>
      <w:proofErr w:type="spellEnd"/>
      <w:r>
        <w:rPr>
          <w:rFonts w:ascii="Times New Roman" w:hAnsi="Times New Roman"/>
          <w:sz w:val="28"/>
          <w:szCs w:val="28"/>
        </w:rPr>
        <w:t xml:space="preserve"> </w:t>
      </w:r>
      <w:r w:rsidR="00BD7365" w:rsidRPr="00970DE1">
        <w:rPr>
          <w:rFonts w:ascii="Times New Roman" w:hAnsi="Times New Roman"/>
          <w:sz w:val="28"/>
          <w:szCs w:val="28"/>
        </w:rPr>
        <w:t>на</w:t>
      </w:r>
      <w:r>
        <w:rPr>
          <w:rFonts w:ascii="Times New Roman" w:hAnsi="Times New Roman"/>
          <w:sz w:val="28"/>
          <w:szCs w:val="28"/>
        </w:rPr>
        <w:t xml:space="preserve"> </w:t>
      </w:r>
      <w:proofErr w:type="spellStart"/>
      <w:r w:rsidR="00BD7365" w:rsidRPr="00970DE1">
        <w:rPr>
          <w:rFonts w:ascii="Times New Roman" w:hAnsi="Times New Roman"/>
          <w:sz w:val="28"/>
          <w:szCs w:val="28"/>
        </w:rPr>
        <w:t>доведені</w:t>
      </w:r>
      <w:proofErr w:type="spellEnd"/>
      <w:r>
        <w:rPr>
          <w:rFonts w:ascii="Times New Roman" w:hAnsi="Times New Roman"/>
          <w:sz w:val="28"/>
          <w:szCs w:val="28"/>
        </w:rPr>
        <w:t xml:space="preserve"> </w:t>
      </w:r>
      <w:proofErr w:type="spellStart"/>
      <w:r w:rsidR="00BD7365" w:rsidRPr="00970DE1">
        <w:rPr>
          <w:rFonts w:ascii="Times New Roman" w:hAnsi="Times New Roman"/>
          <w:sz w:val="28"/>
          <w:szCs w:val="28"/>
        </w:rPr>
        <w:t>випадки</w:t>
      </w:r>
      <w:proofErr w:type="spellEnd"/>
      <w:r>
        <w:rPr>
          <w:rFonts w:ascii="Times New Roman" w:hAnsi="Times New Roman"/>
          <w:sz w:val="28"/>
          <w:szCs w:val="28"/>
        </w:rPr>
        <w:t xml:space="preserve"> </w:t>
      </w:r>
      <w:proofErr w:type="spellStart"/>
      <w:proofErr w:type="gramStart"/>
      <w:r w:rsidR="00BD7365" w:rsidRPr="00970DE1">
        <w:rPr>
          <w:rFonts w:ascii="Times New Roman" w:hAnsi="Times New Roman"/>
          <w:sz w:val="28"/>
          <w:szCs w:val="28"/>
        </w:rPr>
        <w:t>бул</w:t>
      </w:r>
      <w:proofErr w:type="gramEnd"/>
      <w:r w:rsidR="00BD7365" w:rsidRPr="00970DE1">
        <w:rPr>
          <w:rFonts w:ascii="Times New Roman" w:hAnsi="Times New Roman"/>
          <w:sz w:val="28"/>
          <w:szCs w:val="28"/>
        </w:rPr>
        <w:t>інгу</w:t>
      </w:r>
      <w:proofErr w:type="spellEnd"/>
      <w:r w:rsidR="00BD7365" w:rsidRPr="00970DE1">
        <w:rPr>
          <w:rFonts w:ascii="Times New Roman" w:hAnsi="Times New Roman"/>
          <w:sz w:val="28"/>
          <w:szCs w:val="28"/>
        </w:rPr>
        <w:t xml:space="preserve"> (</w:t>
      </w:r>
      <w:proofErr w:type="spellStart"/>
      <w:r w:rsidR="00BD7365" w:rsidRPr="00970DE1">
        <w:rPr>
          <w:rFonts w:ascii="Times New Roman" w:hAnsi="Times New Roman"/>
          <w:sz w:val="28"/>
          <w:szCs w:val="28"/>
        </w:rPr>
        <w:t>цькування</w:t>
      </w:r>
      <w:proofErr w:type="spellEnd"/>
      <w:r w:rsidR="00BD7365" w:rsidRPr="00970DE1">
        <w:rPr>
          <w:rFonts w:ascii="Times New Roman" w:hAnsi="Times New Roman"/>
          <w:sz w:val="28"/>
          <w:szCs w:val="28"/>
        </w:rPr>
        <w:t xml:space="preserve">) в </w:t>
      </w:r>
      <w:proofErr w:type="spellStart"/>
      <w:r w:rsidR="00BD7365" w:rsidRPr="00970DE1">
        <w:rPr>
          <w:rFonts w:ascii="Times New Roman" w:hAnsi="Times New Roman"/>
          <w:sz w:val="28"/>
          <w:szCs w:val="28"/>
        </w:rPr>
        <w:t>закладі</w:t>
      </w:r>
      <w:proofErr w:type="spellEnd"/>
    </w:p>
    <w:p w:rsidR="00BD7365" w:rsidRDefault="00BD7365" w:rsidP="00BD7365">
      <w:pPr>
        <w:rPr>
          <w:rFonts w:ascii="Times New Roman" w:hAnsi="Times New Roman"/>
          <w:sz w:val="28"/>
        </w:rPr>
      </w:pPr>
    </w:p>
    <w:p w:rsidR="00BD7365" w:rsidRDefault="00BD7365" w:rsidP="00BD7365">
      <w:pPr>
        <w:pStyle w:val="rvps7"/>
        <w:shd w:val="clear" w:color="auto" w:fill="FFFFFF"/>
        <w:spacing w:before="0" w:beforeAutospacing="0" w:after="0" w:afterAutospacing="0"/>
        <w:ind w:left="450" w:right="450"/>
        <w:jc w:val="center"/>
        <w:rPr>
          <w:color w:val="000000"/>
        </w:rPr>
      </w:pPr>
      <w:r>
        <w:rPr>
          <w:rStyle w:val="rvts15"/>
          <w:rFonts w:eastAsiaTheme="majorEastAsia"/>
          <w:color w:val="000000"/>
          <w:sz w:val="28"/>
          <w:szCs w:val="28"/>
        </w:rPr>
        <w:t>Загальні питання</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BD7365" w:rsidRPr="00970DE1"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 xml:space="preserve">реагування на доведені випадки </w:t>
      </w:r>
      <w:proofErr w:type="spellStart"/>
      <w:r w:rsidRPr="00047952">
        <w:rPr>
          <w:color w:val="000000"/>
          <w:sz w:val="28"/>
          <w:szCs w:val="28"/>
        </w:rPr>
        <w:t>булінгу</w:t>
      </w:r>
      <w:proofErr w:type="spellEnd"/>
      <w:r w:rsidRPr="00047952">
        <w:rPr>
          <w:color w:val="000000"/>
          <w:sz w:val="28"/>
          <w:szCs w:val="28"/>
        </w:rPr>
        <w:t xml:space="preserve"> (цькування) в закладі</w:t>
      </w:r>
      <w:r w:rsidRPr="00970DE1">
        <w:rPr>
          <w:color w:val="000000"/>
          <w:sz w:val="28"/>
          <w:szCs w:val="28"/>
        </w:rPr>
        <w:t>.</w:t>
      </w:r>
    </w:p>
    <w:p w:rsidR="00BD7365" w:rsidRDefault="00BD7365" w:rsidP="00BD7365">
      <w:pPr>
        <w:pStyle w:val="a3"/>
        <w:ind w:left="709"/>
        <w:jc w:val="both"/>
        <w:rPr>
          <w:rFonts w:ascii="Times New Roman" w:hAnsi="Times New Roman"/>
          <w:sz w:val="28"/>
        </w:rPr>
      </w:pPr>
    </w:p>
    <w:p w:rsidR="00BD7365" w:rsidRPr="00F75A4C" w:rsidRDefault="00BD7365" w:rsidP="00BD7365">
      <w:pPr>
        <w:pStyle w:val="a3"/>
        <w:ind w:left="709"/>
        <w:jc w:val="center"/>
        <w:rPr>
          <w:rFonts w:ascii="Times New Roman" w:hAnsi="Times New Roman"/>
          <w:b/>
          <w:sz w:val="28"/>
        </w:rPr>
      </w:pPr>
      <w:proofErr w:type="spellStart"/>
      <w:r w:rsidRPr="00F75A4C">
        <w:rPr>
          <w:rFonts w:ascii="Times New Roman" w:hAnsi="Times New Roman"/>
          <w:b/>
          <w:sz w:val="28"/>
        </w:rPr>
        <w:t>Реагування</w:t>
      </w:r>
      <w:proofErr w:type="spellEnd"/>
      <w:r w:rsidRPr="00F75A4C">
        <w:rPr>
          <w:rFonts w:ascii="Times New Roman" w:hAnsi="Times New Roman"/>
          <w:b/>
          <w:sz w:val="28"/>
        </w:rPr>
        <w:t xml:space="preserve"> на </w:t>
      </w:r>
      <w:proofErr w:type="spellStart"/>
      <w:r w:rsidRPr="00F75A4C">
        <w:rPr>
          <w:rFonts w:ascii="Times New Roman" w:hAnsi="Times New Roman"/>
          <w:b/>
          <w:sz w:val="28"/>
        </w:rPr>
        <w:t>доведені</w:t>
      </w:r>
      <w:proofErr w:type="spellEnd"/>
      <w:r w:rsidR="00EA4158">
        <w:rPr>
          <w:rFonts w:ascii="Times New Roman" w:hAnsi="Times New Roman"/>
          <w:b/>
          <w:sz w:val="28"/>
        </w:rPr>
        <w:t xml:space="preserve"> </w:t>
      </w:r>
      <w:proofErr w:type="spellStart"/>
      <w:r w:rsidRPr="00F75A4C">
        <w:rPr>
          <w:rFonts w:ascii="Times New Roman" w:hAnsi="Times New Roman"/>
          <w:b/>
          <w:sz w:val="28"/>
        </w:rPr>
        <w:t>випадкибулінгу</w:t>
      </w:r>
      <w:proofErr w:type="spellEnd"/>
    </w:p>
    <w:p w:rsidR="00BD7365" w:rsidRDefault="00BD7365" w:rsidP="00BD7365">
      <w:pPr>
        <w:pStyle w:val="rvps2"/>
        <w:shd w:val="clear" w:color="auto" w:fill="FFFFFF"/>
        <w:spacing w:before="0" w:beforeAutospacing="0" w:after="0" w:afterAutospacing="0"/>
        <w:ind w:firstLine="709"/>
        <w:jc w:val="both"/>
        <w:rPr>
          <w:color w:val="000000"/>
          <w:sz w:val="28"/>
          <w:szCs w:val="28"/>
        </w:rPr>
      </w:pPr>
      <w:r>
        <w:rPr>
          <w:color w:val="000000"/>
          <w:sz w:val="28"/>
          <w:szCs w:val="28"/>
        </w:rPr>
        <w:t xml:space="preserve">1. На основі рішення комісії з розгляду випадків </w:t>
      </w:r>
      <w:proofErr w:type="spellStart"/>
      <w:r>
        <w:rPr>
          <w:color w:val="000000"/>
          <w:sz w:val="28"/>
          <w:szCs w:val="28"/>
        </w:rPr>
        <w:t>булінгу</w:t>
      </w:r>
      <w:proofErr w:type="spellEnd"/>
      <w:r>
        <w:rPr>
          <w:color w:val="000000"/>
          <w:sz w:val="28"/>
          <w:szCs w:val="28"/>
        </w:rPr>
        <w:t xml:space="preserve"> (цькування), яка </w:t>
      </w:r>
      <w:r w:rsidR="001D105E">
        <w:rPr>
          <w:color w:val="000000"/>
          <w:sz w:val="28"/>
          <w:szCs w:val="28"/>
        </w:rPr>
        <w:t>кваліфікувала ви</w:t>
      </w:r>
      <w:r>
        <w:rPr>
          <w:color w:val="000000"/>
          <w:sz w:val="28"/>
          <w:szCs w:val="28"/>
        </w:rPr>
        <w:t xml:space="preserve">падок як </w:t>
      </w:r>
      <w:proofErr w:type="spellStart"/>
      <w:r>
        <w:rPr>
          <w:color w:val="000000"/>
          <w:sz w:val="28"/>
          <w:szCs w:val="28"/>
        </w:rPr>
        <w:t>булінг</w:t>
      </w:r>
      <w:proofErr w:type="spellEnd"/>
      <w:r>
        <w:rPr>
          <w:color w:val="000000"/>
          <w:sz w:val="28"/>
          <w:szCs w:val="28"/>
        </w:rPr>
        <w:t xml:space="preserve"> (цькування), </w:t>
      </w:r>
      <w:r w:rsidRPr="00F75A4C">
        <w:rPr>
          <w:sz w:val="28"/>
        </w:rPr>
        <w:t xml:space="preserve">а не одноразовий конфлікт чи сварка, тобто відповідні дії носять систематичний характер, </w:t>
      </w:r>
      <w:r>
        <w:rPr>
          <w:color w:val="000000"/>
          <w:sz w:val="28"/>
          <w:szCs w:val="28"/>
        </w:rPr>
        <w:t>керівник закладу:</w:t>
      </w:r>
    </w:p>
    <w:p w:rsidR="00BD7365" w:rsidRPr="009F0AF1" w:rsidRDefault="00BD7365" w:rsidP="00BD7365">
      <w:pPr>
        <w:pStyle w:val="a3"/>
        <w:numPr>
          <w:ilvl w:val="0"/>
          <w:numId w:val="2"/>
        </w:numPr>
        <w:ind w:left="1276"/>
        <w:jc w:val="both"/>
        <w:rPr>
          <w:rFonts w:ascii="Times New Roman" w:hAnsi="Times New Roman"/>
          <w:sz w:val="28"/>
          <w:lang w:val="uk-UA"/>
        </w:rPr>
      </w:pPr>
      <w:r w:rsidRPr="009F0AF1">
        <w:rPr>
          <w:rFonts w:ascii="Times New Roman" w:hAnsi="Times New Roman"/>
          <w:sz w:val="28"/>
          <w:lang w:val="uk-UA"/>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9F0AF1">
        <w:rPr>
          <w:rFonts w:ascii="Times New Roman" w:hAnsi="Times New Roman"/>
          <w:sz w:val="28"/>
          <w:lang w:val="uk-UA"/>
        </w:rPr>
        <w:t>булінгу</w:t>
      </w:r>
      <w:proofErr w:type="spellEnd"/>
      <w:r w:rsidRPr="009F0AF1">
        <w:rPr>
          <w:rFonts w:ascii="Times New Roman" w:hAnsi="Times New Roman"/>
          <w:sz w:val="28"/>
          <w:lang w:val="uk-UA"/>
        </w:rPr>
        <w:t xml:space="preserve"> (цькування) в закладі освіти;</w:t>
      </w:r>
    </w:p>
    <w:p w:rsidR="00BD7365" w:rsidRPr="009F0AF1" w:rsidRDefault="00BD7365" w:rsidP="00BD7365">
      <w:pPr>
        <w:pStyle w:val="a3"/>
        <w:numPr>
          <w:ilvl w:val="0"/>
          <w:numId w:val="2"/>
        </w:numPr>
        <w:ind w:left="1276"/>
        <w:jc w:val="both"/>
        <w:rPr>
          <w:rFonts w:ascii="Times New Roman" w:hAnsi="Times New Roman"/>
          <w:sz w:val="28"/>
          <w:lang w:val="uk-UA"/>
        </w:rPr>
      </w:pPr>
      <w:r w:rsidRPr="009F0AF1">
        <w:rPr>
          <w:rFonts w:ascii="Times New Roman" w:hAnsi="Times New Roman"/>
          <w:sz w:val="28"/>
          <w:lang w:val="uk-UA"/>
        </w:rPr>
        <w:t>забезпечує виконання заходів для надання соціальних та психолого-педагогічних послуг</w:t>
      </w:r>
      <w:r w:rsidR="00806CB4">
        <w:rPr>
          <w:rFonts w:ascii="Times New Roman" w:hAnsi="Times New Roman"/>
          <w:sz w:val="28"/>
          <w:lang w:val="uk-UA"/>
        </w:rPr>
        <w:t xml:space="preserve"> </w:t>
      </w:r>
      <w:r w:rsidRPr="009F0AF1">
        <w:rPr>
          <w:rFonts w:ascii="Times New Roman" w:hAnsi="Times New Roman"/>
          <w:sz w:val="28"/>
          <w:lang w:val="uk-UA"/>
        </w:rPr>
        <w:t xml:space="preserve">здобувачам освіти, які вчинили </w:t>
      </w:r>
      <w:proofErr w:type="spellStart"/>
      <w:r w:rsidRPr="009F0AF1">
        <w:rPr>
          <w:rFonts w:ascii="Times New Roman" w:hAnsi="Times New Roman"/>
          <w:sz w:val="28"/>
          <w:lang w:val="uk-UA"/>
        </w:rPr>
        <w:t>булінг</w:t>
      </w:r>
      <w:proofErr w:type="spellEnd"/>
      <w:r w:rsidRPr="009F0AF1">
        <w:rPr>
          <w:rFonts w:ascii="Times New Roman" w:hAnsi="Times New Roman"/>
          <w:sz w:val="28"/>
          <w:lang w:val="uk-UA"/>
        </w:rPr>
        <w:t xml:space="preserve">, стали його свідками або постраждали від </w:t>
      </w:r>
      <w:proofErr w:type="spellStart"/>
      <w:r w:rsidRPr="009F0AF1">
        <w:rPr>
          <w:rFonts w:ascii="Times New Roman" w:hAnsi="Times New Roman"/>
          <w:sz w:val="28"/>
          <w:lang w:val="uk-UA"/>
        </w:rPr>
        <w:t>булінгу</w:t>
      </w:r>
      <w:proofErr w:type="spellEnd"/>
      <w:r w:rsidRPr="009F0AF1">
        <w:rPr>
          <w:rFonts w:ascii="Times New Roman" w:hAnsi="Times New Roman"/>
          <w:sz w:val="28"/>
          <w:lang w:val="uk-UA"/>
        </w:rPr>
        <w:t xml:space="preserve"> (цькування) (далі – Заходи).</w:t>
      </w:r>
    </w:p>
    <w:p w:rsidR="00BD7365" w:rsidRDefault="00BD7365" w:rsidP="00BD7365">
      <w:pPr>
        <w:ind w:firstLine="709"/>
        <w:jc w:val="both"/>
        <w:rPr>
          <w:rFonts w:ascii="Times New Roman" w:hAnsi="Times New Roman"/>
          <w:sz w:val="28"/>
        </w:rPr>
      </w:pPr>
      <w:r>
        <w:rPr>
          <w:rFonts w:ascii="Times New Roman" w:hAnsi="Times New Roman"/>
          <w:sz w:val="28"/>
        </w:rPr>
        <w:t>2. З</w:t>
      </w:r>
      <w:r w:rsidRPr="00047952">
        <w:rPr>
          <w:rFonts w:ascii="Times New Roman" w:hAnsi="Times New Roman"/>
          <w:sz w:val="28"/>
        </w:rPr>
        <w:t>аход</w:t>
      </w:r>
      <w:r>
        <w:rPr>
          <w:rFonts w:ascii="Times New Roman" w:hAnsi="Times New Roman"/>
          <w:sz w:val="28"/>
        </w:rPr>
        <w:t>и</w:t>
      </w:r>
      <w:r w:rsidR="00806CB4">
        <w:rPr>
          <w:rFonts w:ascii="Times New Roman" w:hAnsi="Times New Roman"/>
          <w:sz w:val="28"/>
        </w:rPr>
        <w:t xml:space="preserve"> </w:t>
      </w:r>
      <w:proofErr w:type="spellStart"/>
      <w:r>
        <w:rPr>
          <w:rFonts w:ascii="Times New Roman" w:hAnsi="Times New Roman"/>
          <w:sz w:val="28"/>
        </w:rPr>
        <w:t>здійснює</w:t>
      </w:r>
      <w:proofErr w:type="spellEnd"/>
      <w:r w:rsidR="00806CB4">
        <w:rPr>
          <w:rFonts w:ascii="Times New Roman" w:hAnsi="Times New Roman"/>
          <w:sz w:val="28"/>
        </w:rPr>
        <w:t xml:space="preserve"> </w:t>
      </w:r>
      <w:proofErr w:type="spellStart"/>
      <w:proofErr w:type="gramStart"/>
      <w:r>
        <w:rPr>
          <w:rFonts w:ascii="Times New Roman" w:hAnsi="Times New Roman"/>
          <w:sz w:val="28"/>
        </w:rPr>
        <w:t>соц</w:t>
      </w:r>
      <w:proofErr w:type="gramEnd"/>
      <w:r>
        <w:rPr>
          <w:rFonts w:ascii="Times New Roman" w:hAnsi="Times New Roman"/>
          <w:sz w:val="28"/>
        </w:rPr>
        <w:t>іальний</w:t>
      </w:r>
      <w:proofErr w:type="spellEnd"/>
      <w:r>
        <w:rPr>
          <w:rFonts w:ascii="Times New Roman" w:hAnsi="Times New Roman"/>
          <w:sz w:val="28"/>
        </w:rPr>
        <w:t xml:space="preserve"> педагог у </w:t>
      </w:r>
      <w:proofErr w:type="spellStart"/>
      <w:r>
        <w:rPr>
          <w:rFonts w:ascii="Times New Roman" w:hAnsi="Times New Roman"/>
          <w:sz w:val="28"/>
        </w:rPr>
        <w:t>взаємодії</w:t>
      </w:r>
      <w:proofErr w:type="spellEnd"/>
      <w:r>
        <w:rPr>
          <w:rFonts w:ascii="Times New Roman" w:hAnsi="Times New Roman"/>
          <w:sz w:val="28"/>
        </w:rPr>
        <w:t xml:space="preserve"> </w:t>
      </w:r>
      <w:proofErr w:type="spellStart"/>
      <w:r>
        <w:rPr>
          <w:rFonts w:ascii="Times New Roman" w:hAnsi="Times New Roman"/>
          <w:sz w:val="28"/>
        </w:rPr>
        <w:t>з</w:t>
      </w:r>
      <w:proofErr w:type="spellEnd"/>
      <w:r>
        <w:rPr>
          <w:rFonts w:ascii="Times New Roman" w:hAnsi="Times New Roman"/>
          <w:sz w:val="28"/>
        </w:rPr>
        <w:t xml:space="preserve"> </w:t>
      </w:r>
      <w:proofErr w:type="spellStart"/>
      <w:r>
        <w:rPr>
          <w:rFonts w:ascii="Times New Roman" w:hAnsi="Times New Roman"/>
          <w:sz w:val="28"/>
        </w:rPr>
        <w:t>практичним</w:t>
      </w:r>
      <w:proofErr w:type="spellEnd"/>
      <w:r>
        <w:rPr>
          <w:rFonts w:ascii="Times New Roman" w:hAnsi="Times New Roman"/>
          <w:sz w:val="28"/>
        </w:rPr>
        <w:t xml:space="preserve"> психологом закладу </w:t>
      </w:r>
      <w:proofErr w:type="spellStart"/>
      <w:r>
        <w:rPr>
          <w:rFonts w:ascii="Times New Roman" w:hAnsi="Times New Roman"/>
          <w:sz w:val="28"/>
        </w:rPr>
        <w:t>освіти</w:t>
      </w:r>
      <w:proofErr w:type="spellEnd"/>
      <w:r>
        <w:rPr>
          <w:rFonts w:ascii="Times New Roman" w:hAnsi="Times New Roman"/>
          <w:sz w:val="28"/>
        </w:rPr>
        <w:t xml:space="preserve"> та </w:t>
      </w:r>
      <w:proofErr w:type="spellStart"/>
      <w:r>
        <w:rPr>
          <w:rFonts w:ascii="Times New Roman" w:hAnsi="Times New Roman"/>
          <w:sz w:val="28"/>
        </w:rPr>
        <w:t>затверджуються</w:t>
      </w:r>
      <w:proofErr w:type="spellEnd"/>
      <w:r w:rsidR="00806CB4">
        <w:rPr>
          <w:rFonts w:ascii="Times New Roman" w:hAnsi="Times New Roman"/>
          <w:sz w:val="28"/>
        </w:rPr>
        <w:t xml:space="preserve"> </w:t>
      </w:r>
      <w:proofErr w:type="spellStart"/>
      <w:r>
        <w:rPr>
          <w:rFonts w:ascii="Times New Roman" w:hAnsi="Times New Roman"/>
          <w:sz w:val="28"/>
        </w:rPr>
        <w:t>керівником</w:t>
      </w:r>
      <w:proofErr w:type="spellEnd"/>
      <w:r>
        <w:rPr>
          <w:rFonts w:ascii="Times New Roman" w:hAnsi="Times New Roman"/>
          <w:sz w:val="28"/>
        </w:rPr>
        <w:t xml:space="preserve"> закладу.</w:t>
      </w:r>
    </w:p>
    <w:p w:rsidR="00BD7365" w:rsidRDefault="00BD7365" w:rsidP="00BD7365">
      <w:pPr>
        <w:ind w:firstLine="709"/>
        <w:jc w:val="both"/>
        <w:rPr>
          <w:rFonts w:ascii="Times New Roman" w:hAnsi="Times New Roman"/>
          <w:sz w:val="28"/>
        </w:rPr>
      </w:pPr>
      <w:r>
        <w:rPr>
          <w:rFonts w:ascii="Times New Roman" w:hAnsi="Times New Roman"/>
          <w:sz w:val="28"/>
        </w:rPr>
        <w:t>3. </w:t>
      </w:r>
      <w:proofErr w:type="gramStart"/>
      <w:r>
        <w:rPr>
          <w:rFonts w:ascii="Times New Roman" w:hAnsi="Times New Roman"/>
          <w:sz w:val="28"/>
        </w:rPr>
        <w:t>З</w:t>
      </w:r>
      <w:proofErr w:type="gramEnd"/>
      <w:r>
        <w:rPr>
          <w:rFonts w:ascii="Times New Roman" w:hAnsi="Times New Roman"/>
          <w:sz w:val="28"/>
        </w:rPr>
        <w:t xml:space="preserve"> метою </w:t>
      </w:r>
      <w:proofErr w:type="spellStart"/>
      <w:r>
        <w:rPr>
          <w:rFonts w:ascii="Times New Roman" w:hAnsi="Times New Roman"/>
          <w:sz w:val="28"/>
        </w:rPr>
        <w:t>виконання</w:t>
      </w:r>
      <w:proofErr w:type="spellEnd"/>
      <w:r w:rsidR="00806CB4">
        <w:rPr>
          <w:rFonts w:ascii="Times New Roman" w:hAnsi="Times New Roman"/>
          <w:sz w:val="28"/>
        </w:rPr>
        <w:t xml:space="preserve"> </w:t>
      </w:r>
      <w:proofErr w:type="spellStart"/>
      <w:r>
        <w:rPr>
          <w:rFonts w:ascii="Times New Roman" w:hAnsi="Times New Roman"/>
          <w:sz w:val="28"/>
        </w:rPr>
        <w:t>Заходів</w:t>
      </w:r>
      <w:proofErr w:type="spellEnd"/>
      <w:r w:rsidR="00806CB4">
        <w:rPr>
          <w:rFonts w:ascii="Times New Roman" w:hAnsi="Times New Roman"/>
          <w:sz w:val="28"/>
        </w:rPr>
        <w:t xml:space="preserve"> </w:t>
      </w:r>
      <w:proofErr w:type="spellStart"/>
      <w:r>
        <w:rPr>
          <w:rFonts w:ascii="Times New Roman" w:hAnsi="Times New Roman"/>
          <w:sz w:val="28"/>
        </w:rPr>
        <w:t>можна</w:t>
      </w:r>
      <w:proofErr w:type="spellEnd"/>
      <w:r w:rsidR="00806CB4">
        <w:rPr>
          <w:rFonts w:ascii="Times New Roman" w:hAnsi="Times New Roman"/>
          <w:sz w:val="28"/>
        </w:rPr>
        <w:t xml:space="preserve"> </w:t>
      </w:r>
      <w:proofErr w:type="spellStart"/>
      <w:r>
        <w:rPr>
          <w:rFonts w:ascii="Times New Roman" w:hAnsi="Times New Roman"/>
          <w:sz w:val="28"/>
        </w:rPr>
        <w:t>запроваджувати</w:t>
      </w:r>
      <w:proofErr w:type="spellEnd"/>
      <w:r w:rsidR="00806CB4">
        <w:rPr>
          <w:rFonts w:ascii="Times New Roman" w:hAnsi="Times New Roman"/>
          <w:sz w:val="28"/>
        </w:rPr>
        <w:t xml:space="preserve"> </w:t>
      </w:r>
      <w:proofErr w:type="spellStart"/>
      <w:r>
        <w:rPr>
          <w:rFonts w:ascii="Times New Roman" w:hAnsi="Times New Roman"/>
          <w:sz w:val="28"/>
        </w:rPr>
        <w:t>консультаційні</w:t>
      </w:r>
      <w:proofErr w:type="spellEnd"/>
      <w:r w:rsidR="00806CB4">
        <w:rPr>
          <w:rFonts w:ascii="Times New Roman" w:hAnsi="Times New Roman"/>
          <w:sz w:val="28"/>
        </w:rPr>
        <w:t xml:space="preserve"> </w:t>
      </w:r>
      <w:proofErr w:type="spellStart"/>
      <w:r>
        <w:rPr>
          <w:rFonts w:ascii="Times New Roman" w:hAnsi="Times New Roman"/>
          <w:sz w:val="28"/>
        </w:rPr>
        <w:t>години</w:t>
      </w:r>
      <w:proofErr w:type="spellEnd"/>
      <w:r>
        <w:rPr>
          <w:rFonts w:ascii="Times New Roman" w:hAnsi="Times New Roman"/>
          <w:sz w:val="28"/>
        </w:rPr>
        <w:t xml:space="preserve"> у практичного психолога </w:t>
      </w:r>
      <w:proofErr w:type="spellStart"/>
      <w:r>
        <w:rPr>
          <w:rFonts w:ascii="Times New Roman" w:hAnsi="Times New Roman"/>
          <w:sz w:val="28"/>
        </w:rPr>
        <w:t>і</w:t>
      </w:r>
      <w:proofErr w:type="spellEnd"/>
      <w:r>
        <w:rPr>
          <w:rFonts w:ascii="Times New Roman" w:hAnsi="Times New Roman"/>
          <w:sz w:val="28"/>
        </w:rPr>
        <w:t xml:space="preserve"> </w:t>
      </w:r>
      <w:proofErr w:type="spellStart"/>
      <w:r>
        <w:rPr>
          <w:rFonts w:ascii="Times New Roman" w:hAnsi="Times New Roman"/>
          <w:sz w:val="28"/>
        </w:rPr>
        <w:t>соціального</w:t>
      </w:r>
      <w:proofErr w:type="spellEnd"/>
      <w:r>
        <w:rPr>
          <w:rFonts w:ascii="Times New Roman" w:hAnsi="Times New Roman"/>
          <w:sz w:val="28"/>
        </w:rPr>
        <w:t xml:space="preserve"> педагога, </w:t>
      </w:r>
      <w:proofErr w:type="spellStart"/>
      <w:r>
        <w:rPr>
          <w:rFonts w:ascii="Times New Roman" w:hAnsi="Times New Roman"/>
          <w:sz w:val="28"/>
        </w:rPr>
        <w:t>створювати</w:t>
      </w:r>
      <w:proofErr w:type="spellEnd"/>
      <w:r w:rsidR="00806CB4">
        <w:rPr>
          <w:rFonts w:ascii="Times New Roman" w:hAnsi="Times New Roman"/>
          <w:sz w:val="28"/>
        </w:rPr>
        <w:t xml:space="preserve"> </w:t>
      </w:r>
      <w:proofErr w:type="spellStart"/>
      <w:r>
        <w:rPr>
          <w:rFonts w:ascii="Times New Roman" w:hAnsi="Times New Roman"/>
          <w:sz w:val="28"/>
        </w:rPr>
        <w:t>скриньки</w:t>
      </w:r>
      <w:proofErr w:type="spellEnd"/>
      <w:r w:rsidR="00806CB4">
        <w:rPr>
          <w:rFonts w:ascii="Times New Roman" w:hAnsi="Times New Roman"/>
          <w:sz w:val="28"/>
        </w:rPr>
        <w:t xml:space="preserve"> </w:t>
      </w:r>
      <w:proofErr w:type="spellStart"/>
      <w:r>
        <w:rPr>
          <w:rFonts w:ascii="Times New Roman" w:hAnsi="Times New Roman"/>
          <w:sz w:val="28"/>
        </w:rPr>
        <w:t>довіри</w:t>
      </w:r>
      <w:proofErr w:type="spellEnd"/>
      <w:r>
        <w:rPr>
          <w:rFonts w:ascii="Times New Roman" w:hAnsi="Times New Roman"/>
          <w:sz w:val="28"/>
        </w:rPr>
        <w:t xml:space="preserve">, </w:t>
      </w:r>
      <w:proofErr w:type="spellStart"/>
      <w:r>
        <w:rPr>
          <w:rFonts w:ascii="Times New Roman" w:hAnsi="Times New Roman"/>
          <w:sz w:val="28"/>
        </w:rPr>
        <w:t>оприлюднювати</w:t>
      </w:r>
      <w:proofErr w:type="spellEnd"/>
      <w:r w:rsidR="00806CB4">
        <w:rPr>
          <w:rFonts w:ascii="Times New Roman" w:hAnsi="Times New Roman"/>
          <w:sz w:val="28"/>
        </w:rPr>
        <w:t xml:space="preserve"> </w:t>
      </w:r>
      <w:proofErr w:type="spellStart"/>
      <w:r>
        <w:rPr>
          <w:rFonts w:ascii="Times New Roman" w:hAnsi="Times New Roman"/>
          <w:sz w:val="28"/>
        </w:rPr>
        <w:t>телефони</w:t>
      </w:r>
      <w:proofErr w:type="spellEnd"/>
      <w:r w:rsidR="001D105E">
        <w:rPr>
          <w:rFonts w:ascii="Times New Roman" w:hAnsi="Times New Roman"/>
          <w:sz w:val="28"/>
          <w:lang w:val="uk-UA"/>
        </w:rPr>
        <w:t xml:space="preserve"> д</w:t>
      </w:r>
      <w:proofErr w:type="spellStart"/>
      <w:r>
        <w:rPr>
          <w:rFonts w:ascii="Times New Roman" w:hAnsi="Times New Roman"/>
          <w:sz w:val="28"/>
        </w:rPr>
        <w:t>овіри</w:t>
      </w:r>
      <w:proofErr w:type="spellEnd"/>
      <w:r>
        <w:rPr>
          <w:rFonts w:ascii="Times New Roman" w:hAnsi="Times New Roman"/>
          <w:sz w:val="28"/>
        </w:rPr>
        <w:t>.</w:t>
      </w:r>
      <w:bookmarkStart w:id="1" w:name="_GoBack"/>
      <w:bookmarkEnd w:id="1"/>
    </w:p>
    <w:p w:rsidR="00BD7365" w:rsidRDefault="00BD7365" w:rsidP="00BD7365">
      <w:pPr>
        <w:ind w:firstLine="709"/>
        <w:jc w:val="both"/>
        <w:rPr>
          <w:rFonts w:ascii="Times New Roman" w:hAnsi="Times New Roman"/>
          <w:sz w:val="28"/>
        </w:rPr>
      </w:pPr>
    </w:p>
    <w:p w:rsidR="00BD7365" w:rsidRPr="006C1122" w:rsidRDefault="00BD7365" w:rsidP="00BD7365">
      <w:pPr>
        <w:jc w:val="center"/>
        <w:rPr>
          <w:rFonts w:ascii="Times New Roman" w:hAnsi="Times New Roman"/>
          <w:b/>
          <w:sz w:val="28"/>
          <w:szCs w:val="28"/>
        </w:rPr>
      </w:pPr>
      <w:proofErr w:type="spellStart"/>
      <w:r w:rsidRPr="006C1122">
        <w:rPr>
          <w:rFonts w:ascii="Times New Roman" w:hAnsi="Times New Roman"/>
          <w:b/>
          <w:sz w:val="28"/>
          <w:szCs w:val="28"/>
        </w:rPr>
        <w:t>Відповідальність</w:t>
      </w:r>
      <w:proofErr w:type="spellEnd"/>
      <w:r w:rsidR="00806CB4">
        <w:rPr>
          <w:rFonts w:ascii="Times New Roman" w:hAnsi="Times New Roman"/>
          <w:b/>
          <w:sz w:val="28"/>
          <w:szCs w:val="28"/>
        </w:rPr>
        <w:t xml:space="preserve"> </w:t>
      </w:r>
      <w:proofErr w:type="spellStart"/>
      <w:r>
        <w:rPr>
          <w:rFonts w:ascii="Times New Roman" w:hAnsi="Times New Roman"/>
          <w:b/>
          <w:sz w:val="28"/>
          <w:szCs w:val="28"/>
        </w:rPr>
        <w:t>осіб</w:t>
      </w:r>
      <w:proofErr w:type="spellEnd"/>
      <w:r w:rsidR="00806CB4">
        <w:rPr>
          <w:rFonts w:ascii="Times New Roman" w:hAnsi="Times New Roman"/>
          <w:b/>
          <w:sz w:val="28"/>
          <w:szCs w:val="28"/>
        </w:rPr>
        <w:t xml:space="preserve"> </w:t>
      </w:r>
      <w:proofErr w:type="spellStart"/>
      <w:r>
        <w:rPr>
          <w:rFonts w:ascii="Times New Roman" w:hAnsi="Times New Roman"/>
          <w:b/>
          <w:sz w:val="28"/>
          <w:szCs w:val="28"/>
        </w:rPr>
        <w:t>причетних</w:t>
      </w:r>
      <w:proofErr w:type="spellEnd"/>
      <w:r>
        <w:rPr>
          <w:rFonts w:ascii="Times New Roman" w:hAnsi="Times New Roman"/>
          <w:b/>
          <w:sz w:val="28"/>
          <w:szCs w:val="28"/>
        </w:rPr>
        <w:t xml:space="preserve"> до </w:t>
      </w:r>
      <w:proofErr w:type="spellStart"/>
      <w:proofErr w:type="gramStart"/>
      <w:r w:rsidRPr="009417B7">
        <w:rPr>
          <w:rFonts w:ascii="Times New Roman" w:hAnsi="Times New Roman"/>
          <w:b/>
          <w:sz w:val="28"/>
          <w:szCs w:val="28"/>
        </w:rPr>
        <w:t>бул</w:t>
      </w:r>
      <w:proofErr w:type="gramEnd"/>
      <w:r w:rsidRPr="009417B7">
        <w:rPr>
          <w:rFonts w:ascii="Times New Roman" w:hAnsi="Times New Roman"/>
          <w:b/>
          <w:sz w:val="28"/>
          <w:szCs w:val="28"/>
        </w:rPr>
        <w:t>інг</w:t>
      </w:r>
      <w:r>
        <w:rPr>
          <w:rFonts w:ascii="Times New Roman" w:hAnsi="Times New Roman"/>
          <w:b/>
          <w:sz w:val="28"/>
          <w:szCs w:val="28"/>
        </w:rPr>
        <w:t>у</w:t>
      </w:r>
      <w:proofErr w:type="spellEnd"/>
      <w:r w:rsidRPr="009417B7">
        <w:rPr>
          <w:rFonts w:ascii="Times New Roman" w:hAnsi="Times New Roman"/>
          <w:b/>
          <w:sz w:val="28"/>
          <w:szCs w:val="28"/>
        </w:rPr>
        <w:t xml:space="preserve"> (</w:t>
      </w:r>
      <w:proofErr w:type="spellStart"/>
      <w:r w:rsidRPr="009417B7">
        <w:rPr>
          <w:rFonts w:ascii="Times New Roman" w:hAnsi="Times New Roman"/>
          <w:b/>
          <w:sz w:val="28"/>
          <w:szCs w:val="28"/>
        </w:rPr>
        <w:t>цькування</w:t>
      </w:r>
      <w:proofErr w:type="spellEnd"/>
      <w:r w:rsidRPr="009417B7">
        <w:rPr>
          <w:rFonts w:ascii="Times New Roman" w:hAnsi="Times New Roman"/>
          <w:b/>
          <w:sz w:val="28"/>
          <w:szCs w:val="28"/>
        </w:rPr>
        <w:t>)</w:t>
      </w:r>
    </w:p>
    <w:p w:rsidR="00BD7365" w:rsidRDefault="00BD7365" w:rsidP="00BD7365">
      <w:pPr>
        <w:ind w:firstLine="709"/>
        <w:jc w:val="both"/>
        <w:rPr>
          <w:rFonts w:ascii="Times New Roman" w:hAnsi="Times New Roman"/>
          <w:sz w:val="28"/>
          <w:szCs w:val="28"/>
        </w:rPr>
      </w:pPr>
      <w:r>
        <w:rPr>
          <w:rFonts w:ascii="Times New Roman" w:hAnsi="Times New Roman"/>
          <w:sz w:val="28"/>
          <w:szCs w:val="28"/>
        </w:rPr>
        <w:t>1. </w:t>
      </w:r>
      <w:proofErr w:type="spellStart"/>
      <w:r>
        <w:rPr>
          <w:rFonts w:ascii="Times New Roman" w:hAnsi="Times New Roman"/>
          <w:sz w:val="28"/>
          <w:szCs w:val="28"/>
        </w:rPr>
        <w:t>Відповідальність</w:t>
      </w:r>
      <w:proofErr w:type="spellEnd"/>
      <w:r>
        <w:rPr>
          <w:rFonts w:ascii="Times New Roman" w:hAnsi="Times New Roman"/>
          <w:sz w:val="28"/>
          <w:szCs w:val="28"/>
        </w:rPr>
        <w:t xml:space="preserve"> за </w:t>
      </w:r>
      <w:proofErr w:type="spellStart"/>
      <w:proofErr w:type="gramStart"/>
      <w:r>
        <w:rPr>
          <w:rFonts w:ascii="Times New Roman" w:hAnsi="Times New Roman"/>
          <w:sz w:val="28"/>
          <w:szCs w:val="28"/>
        </w:rPr>
        <w:t>бул</w:t>
      </w:r>
      <w:proofErr w:type="gramEnd"/>
      <w:r>
        <w:rPr>
          <w:rFonts w:ascii="Times New Roman" w:hAnsi="Times New Roman"/>
          <w:sz w:val="28"/>
          <w:szCs w:val="28"/>
        </w:rPr>
        <w:t>інг</w:t>
      </w:r>
      <w:proofErr w:type="spellEnd"/>
      <w:r>
        <w:rPr>
          <w:rFonts w:ascii="Times New Roman" w:hAnsi="Times New Roman"/>
          <w:sz w:val="28"/>
          <w:szCs w:val="28"/>
        </w:rPr>
        <w:t xml:space="preserve"> (</w:t>
      </w:r>
      <w:proofErr w:type="spellStart"/>
      <w:r>
        <w:rPr>
          <w:rFonts w:ascii="Times New Roman" w:hAnsi="Times New Roman"/>
          <w:sz w:val="28"/>
          <w:szCs w:val="28"/>
        </w:rPr>
        <w:t>цькування</w:t>
      </w:r>
      <w:proofErr w:type="spellEnd"/>
      <w:r>
        <w:rPr>
          <w:rFonts w:ascii="Times New Roman" w:hAnsi="Times New Roman"/>
          <w:sz w:val="28"/>
          <w:szCs w:val="28"/>
        </w:rPr>
        <w:t xml:space="preserve">) </w:t>
      </w:r>
      <w:proofErr w:type="spellStart"/>
      <w:r>
        <w:rPr>
          <w:rFonts w:ascii="Times New Roman" w:hAnsi="Times New Roman"/>
          <w:sz w:val="28"/>
          <w:szCs w:val="28"/>
        </w:rPr>
        <w:t>встановлена</w:t>
      </w:r>
      <w:proofErr w:type="spellEnd"/>
      <w:r w:rsidR="00806CB4">
        <w:rPr>
          <w:rFonts w:ascii="Times New Roman" w:hAnsi="Times New Roman"/>
          <w:sz w:val="28"/>
          <w:szCs w:val="28"/>
        </w:rPr>
        <w:t xml:space="preserve"> </w:t>
      </w:r>
      <w:proofErr w:type="spellStart"/>
      <w:r>
        <w:rPr>
          <w:rFonts w:ascii="Times New Roman" w:hAnsi="Times New Roman"/>
          <w:sz w:val="28"/>
          <w:szCs w:val="28"/>
        </w:rPr>
        <w:t>статтею</w:t>
      </w:r>
      <w:proofErr w:type="spellEnd"/>
      <w:r>
        <w:rPr>
          <w:rFonts w:ascii="Times New Roman" w:hAnsi="Times New Roman"/>
          <w:sz w:val="28"/>
          <w:szCs w:val="28"/>
        </w:rPr>
        <w:t xml:space="preserve"> 173</w:t>
      </w:r>
      <w:r w:rsidRPr="00E6779E">
        <w:rPr>
          <w:rFonts w:ascii="Times New Roman" w:hAnsi="Times New Roman"/>
          <w:sz w:val="28"/>
          <w:szCs w:val="28"/>
          <w:vertAlign w:val="superscript"/>
        </w:rPr>
        <w:t>4</w:t>
      </w:r>
      <w:r>
        <w:rPr>
          <w:rFonts w:ascii="Times New Roman" w:hAnsi="Times New Roman"/>
          <w:sz w:val="28"/>
          <w:szCs w:val="28"/>
        </w:rPr>
        <w:t xml:space="preserve"> Кодексу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адміністративні</w:t>
      </w:r>
      <w:proofErr w:type="spellEnd"/>
      <w:r w:rsidR="00806CB4">
        <w:rPr>
          <w:rFonts w:ascii="Times New Roman" w:hAnsi="Times New Roman"/>
          <w:sz w:val="28"/>
          <w:szCs w:val="28"/>
        </w:rPr>
        <w:t xml:space="preserve"> </w:t>
      </w:r>
      <w:proofErr w:type="spellStart"/>
      <w:r>
        <w:rPr>
          <w:rFonts w:ascii="Times New Roman" w:hAnsi="Times New Roman"/>
          <w:sz w:val="28"/>
          <w:szCs w:val="28"/>
        </w:rPr>
        <w:t>правопорушення</w:t>
      </w:r>
      <w:proofErr w:type="spellEnd"/>
      <w:r>
        <w:rPr>
          <w:rFonts w:ascii="Times New Roman" w:hAnsi="Times New Roman"/>
          <w:sz w:val="28"/>
          <w:szCs w:val="28"/>
        </w:rPr>
        <w:t xml:space="preserve"> такого </w:t>
      </w:r>
      <w:proofErr w:type="spellStart"/>
      <w:r>
        <w:rPr>
          <w:rFonts w:ascii="Times New Roman" w:hAnsi="Times New Roman"/>
          <w:sz w:val="28"/>
          <w:szCs w:val="28"/>
        </w:rPr>
        <w:t>змісту</w:t>
      </w:r>
      <w:proofErr w:type="spellEnd"/>
      <w:r>
        <w:rPr>
          <w:rFonts w:ascii="Times New Roman" w:hAnsi="Times New Roman"/>
          <w:sz w:val="28"/>
          <w:szCs w:val="28"/>
        </w:rPr>
        <w:t>:</w:t>
      </w:r>
    </w:p>
    <w:p w:rsidR="00BD7365" w:rsidRPr="00973EC6" w:rsidRDefault="00BD7365" w:rsidP="00BD7365">
      <w:pPr>
        <w:ind w:firstLine="709"/>
        <w:jc w:val="both"/>
        <w:rPr>
          <w:rFonts w:ascii="Times New Roman" w:hAnsi="Times New Roman"/>
          <w:sz w:val="28"/>
          <w:szCs w:val="28"/>
        </w:rPr>
      </w:pPr>
      <w:r w:rsidRPr="00973EC6">
        <w:rPr>
          <w:rFonts w:ascii="Times New Roman" w:hAnsi="Times New Roman"/>
          <w:sz w:val="28"/>
          <w:szCs w:val="28"/>
        </w:rPr>
        <w:t>"</w:t>
      </w:r>
      <w:proofErr w:type="spellStart"/>
      <w:r w:rsidRPr="00973EC6">
        <w:rPr>
          <w:rFonts w:ascii="Times New Roman" w:hAnsi="Times New Roman"/>
          <w:sz w:val="28"/>
          <w:szCs w:val="28"/>
        </w:rPr>
        <w:t>Стаття</w:t>
      </w:r>
      <w:proofErr w:type="spellEnd"/>
      <w:r w:rsidRPr="00973EC6">
        <w:rPr>
          <w:rFonts w:ascii="Times New Roman" w:hAnsi="Times New Roman"/>
          <w:sz w:val="28"/>
          <w:szCs w:val="28"/>
        </w:rPr>
        <w:t xml:space="preserve"> 173</w:t>
      </w:r>
      <w:r w:rsidRPr="00973EC6">
        <w:rPr>
          <w:rFonts w:ascii="Times New Roman" w:hAnsi="Times New Roman"/>
          <w:sz w:val="28"/>
          <w:szCs w:val="28"/>
          <w:vertAlign w:val="superscript"/>
        </w:rPr>
        <w:t>4</w:t>
      </w:r>
      <w:r w:rsidRPr="00973EC6">
        <w:rPr>
          <w:rFonts w:ascii="Times New Roman" w:hAnsi="Times New Roman"/>
          <w:sz w:val="28"/>
          <w:szCs w:val="28"/>
        </w:rPr>
        <w:t xml:space="preserve">. </w:t>
      </w:r>
      <w:proofErr w:type="spellStart"/>
      <w:proofErr w:type="gramStart"/>
      <w:r w:rsidRPr="00973EC6">
        <w:rPr>
          <w:rFonts w:ascii="Times New Roman" w:hAnsi="Times New Roman"/>
          <w:sz w:val="28"/>
          <w:szCs w:val="28"/>
        </w:rPr>
        <w:t>Бул</w:t>
      </w:r>
      <w:proofErr w:type="gramEnd"/>
      <w:r w:rsidRPr="00973EC6">
        <w:rPr>
          <w:rFonts w:ascii="Times New Roman" w:hAnsi="Times New Roman"/>
          <w:sz w:val="28"/>
          <w:szCs w:val="28"/>
        </w:rPr>
        <w:t>інг</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цькування</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учасника</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освітнього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процесу</w:t>
      </w:r>
      <w:proofErr w:type="spellEnd"/>
    </w:p>
    <w:p w:rsidR="00BD7365" w:rsidRPr="00973EC6" w:rsidRDefault="00BD7365" w:rsidP="00BD7365">
      <w:pPr>
        <w:ind w:firstLine="709"/>
        <w:jc w:val="both"/>
        <w:rPr>
          <w:rFonts w:ascii="Times New Roman" w:hAnsi="Times New Roman"/>
          <w:sz w:val="28"/>
          <w:szCs w:val="28"/>
        </w:rPr>
      </w:pPr>
      <w:proofErr w:type="spellStart"/>
      <w:r w:rsidRPr="00973EC6">
        <w:rPr>
          <w:rFonts w:ascii="Times New Roman" w:hAnsi="Times New Roman"/>
          <w:sz w:val="28"/>
          <w:szCs w:val="28"/>
        </w:rPr>
        <w:t>Булінг</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цькування</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тобто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діяння</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учасників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освітнього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процесу</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які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полягають</w:t>
      </w:r>
      <w:proofErr w:type="spellEnd"/>
      <w:r w:rsidRPr="00973EC6">
        <w:rPr>
          <w:rFonts w:ascii="Times New Roman" w:hAnsi="Times New Roman"/>
          <w:sz w:val="28"/>
          <w:szCs w:val="28"/>
        </w:rPr>
        <w:t xml:space="preserve"> у </w:t>
      </w:r>
      <w:proofErr w:type="spellStart"/>
      <w:r w:rsidRPr="00973EC6">
        <w:rPr>
          <w:rFonts w:ascii="Times New Roman" w:hAnsi="Times New Roman"/>
          <w:sz w:val="28"/>
          <w:szCs w:val="28"/>
        </w:rPr>
        <w:t>психологічному</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фізичному</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економічному</w:t>
      </w:r>
      <w:proofErr w:type="spellEnd"/>
      <w:r w:rsidRPr="00973EC6">
        <w:rPr>
          <w:rFonts w:ascii="Times New Roman" w:hAnsi="Times New Roman"/>
          <w:sz w:val="28"/>
          <w:szCs w:val="28"/>
        </w:rPr>
        <w:t xml:space="preserve">, сексуальному </w:t>
      </w:r>
      <w:proofErr w:type="spellStart"/>
      <w:r w:rsidRPr="00973EC6">
        <w:rPr>
          <w:rFonts w:ascii="Times New Roman" w:hAnsi="Times New Roman"/>
          <w:sz w:val="28"/>
          <w:szCs w:val="28"/>
        </w:rPr>
        <w:t>насильстві</w:t>
      </w:r>
      <w:proofErr w:type="spellEnd"/>
      <w:r w:rsidRPr="00973EC6">
        <w:rPr>
          <w:rFonts w:ascii="Times New Roman" w:hAnsi="Times New Roman"/>
          <w:sz w:val="28"/>
          <w:szCs w:val="28"/>
        </w:rPr>
        <w:t xml:space="preserve">, у тому </w:t>
      </w:r>
      <w:proofErr w:type="spellStart"/>
      <w:r w:rsidRPr="00973EC6">
        <w:rPr>
          <w:rFonts w:ascii="Times New Roman" w:hAnsi="Times New Roman"/>
          <w:sz w:val="28"/>
          <w:szCs w:val="28"/>
        </w:rPr>
        <w:t>числі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із</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застосуванням</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засобів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електронних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комунікацій</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що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вчиняються</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стосовно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малолітньої</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чи</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неповнолітньої</w:t>
      </w:r>
      <w:proofErr w:type="spellEnd"/>
      <w:r w:rsidRPr="00973EC6">
        <w:rPr>
          <w:rFonts w:ascii="Times New Roman" w:hAnsi="Times New Roman"/>
          <w:sz w:val="28"/>
          <w:szCs w:val="28"/>
        </w:rPr>
        <w:t xml:space="preserve"> особи </w:t>
      </w:r>
      <w:proofErr w:type="spellStart"/>
      <w:r w:rsidRPr="00973EC6">
        <w:rPr>
          <w:rFonts w:ascii="Times New Roman" w:hAnsi="Times New Roman"/>
          <w:sz w:val="28"/>
          <w:szCs w:val="28"/>
        </w:rPr>
        <w:t>або</w:t>
      </w:r>
      <w:proofErr w:type="spellEnd"/>
      <w:r w:rsidRPr="00973EC6">
        <w:rPr>
          <w:rFonts w:ascii="Times New Roman" w:hAnsi="Times New Roman"/>
          <w:sz w:val="28"/>
          <w:szCs w:val="28"/>
        </w:rPr>
        <w:t xml:space="preserve"> такою особою </w:t>
      </w:r>
      <w:proofErr w:type="spellStart"/>
      <w:r w:rsidRPr="00973EC6">
        <w:rPr>
          <w:rFonts w:ascii="Times New Roman" w:hAnsi="Times New Roman"/>
          <w:sz w:val="28"/>
          <w:szCs w:val="28"/>
        </w:rPr>
        <w:t>стосовно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інших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учасників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освітнього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процесу</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внаслідок</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чого</w:t>
      </w:r>
      <w:proofErr w:type="spellEnd"/>
      <w:r w:rsidR="00806CB4">
        <w:rPr>
          <w:rFonts w:ascii="Times New Roman" w:hAnsi="Times New Roman"/>
          <w:sz w:val="28"/>
          <w:szCs w:val="28"/>
        </w:rPr>
        <w:t xml:space="preserve"> </w:t>
      </w:r>
      <w:proofErr w:type="gramStart"/>
      <w:r w:rsidRPr="00973EC6">
        <w:rPr>
          <w:rFonts w:ascii="Times New Roman" w:hAnsi="Times New Roman"/>
          <w:sz w:val="28"/>
          <w:szCs w:val="28"/>
        </w:rPr>
        <w:t>могла</w:t>
      </w:r>
      <w:proofErr w:type="gramEnd"/>
      <w:r w:rsidRPr="00973EC6">
        <w:rPr>
          <w:rFonts w:ascii="Times New Roman" w:hAnsi="Times New Roman"/>
          <w:sz w:val="28"/>
          <w:szCs w:val="28"/>
        </w:rPr>
        <w:t xml:space="preserve"> бути </w:t>
      </w:r>
      <w:proofErr w:type="spellStart"/>
      <w:r w:rsidRPr="00973EC6">
        <w:rPr>
          <w:rFonts w:ascii="Times New Roman" w:hAnsi="Times New Roman"/>
          <w:sz w:val="28"/>
          <w:szCs w:val="28"/>
        </w:rPr>
        <w:t>чи</w:t>
      </w:r>
      <w:proofErr w:type="spellEnd"/>
      <w:r w:rsidR="00806CB4">
        <w:rPr>
          <w:rFonts w:ascii="Times New Roman" w:hAnsi="Times New Roman"/>
          <w:sz w:val="28"/>
          <w:szCs w:val="28"/>
        </w:rPr>
        <w:t xml:space="preserve"> </w:t>
      </w:r>
      <w:proofErr w:type="spellStart"/>
      <w:r w:rsidR="00806CB4">
        <w:rPr>
          <w:rFonts w:ascii="Times New Roman" w:hAnsi="Times New Roman"/>
          <w:sz w:val="28"/>
          <w:szCs w:val="28"/>
        </w:rPr>
        <w:t>була</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заподіяна</w:t>
      </w:r>
      <w:proofErr w:type="spellEnd"/>
      <w:r w:rsidRPr="00973EC6">
        <w:rPr>
          <w:rFonts w:ascii="Times New Roman" w:hAnsi="Times New Roman"/>
          <w:sz w:val="28"/>
          <w:szCs w:val="28"/>
        </w:rPr>
        <w:t xml:space="preserve"> шкода </w:t>
      </w:r>
      <w:proofErr w:type="spellStart"/>
      <w:r w:rsidRPr="00973EC6">
        <w:rPr>
          <w:rFonts w:ascii="Times New Roman" w:hAnsi="Times New Roman"/>
          <w:sz w:val="28"/>
          <w:szCs w:val="28"/>
        </w:rPr>
        <w:t>психічному</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фізичному</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здоров’ю</w:t>
      </w:r>
      <w:proofErr w:type="spellEnd"/>
      <w:r w:rsidR="00806CB4">
        <w:rPr>
          <w:rFonts w:ascii="Times New Roman" w:hAnsi="Times New Roman"/>
          <w:sz w:val="28"/>
          <w:szCs w:val="28"/>
        </w:rPr>
        <w:t xml:space="preserve"> </w:t>
      </w:r>
      <w:proofErr w:type="spellStart"/>
      <w:r w:rsidR="001D105E">
        <w:rPr>
          <w:rFonts w:ascii="Times New Roman" w:hAnsi="Times New Roman"/>
          <w:sz w:val="28"/>
          <w:szCs w:val="28"/>
        </w:rPr>
        <w:t>потерпілого</w:t>
      </w:r>
      <w:proofErr w:type="spellEnd"/>
      <w:r w:rsidR="001D105E">
        <w:rPr>
          <w:rFonts w:ascii="Times New Roman" w:hAnsi="Times New Roman"/>
          <w:sz w:val="28"/>
          <w:szCs w:val="28"/>
        </w:rPr>
        <w:t xml:space="preserve">, </w:t>
      </w:r>
      <w:proofErr w:type="spellStart"/>
      <w:r w:rsidRPr="00973EC6">
        <w:rPr>
          <w:rFonts w:ascii="Times New Roman" w:hAnsi="Times New Roman"/>
          <w:sz w:val="28"/>
          <w:szCs w:val="28"/>
        </w:rPr>
        <w:t>тягне</w:t>
      </w:r>
      <w:proofErr w:type="spellEnd"/>
      <w:r w:rsidRPr="00973EC6">
        <w:rPr>
          <w:rFonts w:ascii="Times New Roman" w:hAnsi="Times New Roman"/>
          <w:sz w:val="28"/>
          <w:szCs w:val="28"/>
        </w:rPr>
        <w:t xml:space="preserve"> за собою </w:t>
      </w:r>
      <w:proofErr w:type="spellStart"/>
      <w:r w:rsidRPr="00973EC6">
        <w:rPr>
          <w:rFonts w:ascii="Times New Roman" w:hAnsi="Times New Roman"/>
          <w:sz w:val="28"/>
          <w:szCs w:val="28"/>
        </w:rPr>
        <w:t>накладення</w:t>
      </w:r>
      <w:proofErr w:type="spellEnd"/>
      <w:r w:rsidRPr="00973EC6">
        <w:rPr>
          <w:rFonts w:ascii="Times New Roman" w:hAnsi="Times New Roman"/>
          <w:sz w:val="28"/>
          <w:szCs w:val="28"/>
        </w:rPr>
        <w:t xml:space="preserve"> штрафу </w:t>
      </w:r>
      <w:proofErr w:type="spellStart"/>
      <w:r w:rsidRPr="00973EC6">
        <w:rPr>
          <w:rFonts w:ascii="Times New Roman" w:hAnsi="Times New Roman"/>
          <w:sz w:val="28"/>
          <w:szCs w:val="28"/>
        </w:rPr>
        <w:t>від</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п’ятдесяти</w:t>
      </w:r>
      <w:proofErr w:type="spellEnd"/>
      <w:r w:rsidRPr="00973EC6">
        <w:rPr>
          <w:rFonts w:ascii="Times New Roman" w:hAnsi="Times New Roman"/>
          <w:sz w:val="28"/>
          <w:szCs w:val="28"/>
        </w:rPr>
        <w:t xml:space="preserve"> до ста </w:t>
      </w:r>
      <w:proofErr w:type="spellStart"/>
      <w:r w:rsidRPr="00973EC6">
        <w:rPr>
          <w:rFonts w:ascii="Times New Roman" w:hAnsi="Times New Roman"/>
          <w:sz w:val="28"/>
          <w:szCs w:val="28"/>
        </w:rPr>
        <w:t>неоподатковуваних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мінімумів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доходів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громадян</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громадські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роботина</w:t>
      </w:r>
      <w:proofErr w:type="spellEnd"/>
      <w:r w:rsidRPr="00973EC6">
        <w:rPr>
          <w:rFonts w:ascii="Times New Roman" w:hAnsi="Times New Roman"/>
          <w:sz w:val="28"/>
          <w:szCs w:val="28"/>
        </w:rPr>
        <w:t xml:space="preserve"> строк </w:t>
      </w:r>
      <w:proofErr w:type="spellStart"/>
      <w:r w:rsidRPr="00973EC6">
        <w:rPr>
          <w:rFonts w:ascii="Times New Roman" w:hAnsi="Times New Roman"/>
          <w:sz w:val="28"/>
          <w:szCs w:val="28"/>
        </w:rPr>
        <w:t>від</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двадцяти</w:t>
      </w:r>
      <w:proofErr w:type="spellEnd"/>
      <w:r w:rsidRPr="00973EC6">
        <w:rPr>
          <w:rFonts w:ascii="Times New Roman" w:hAnsi="Times New Roman"/>
          <w:sz w:val="28"/>
          <w:szCs w:val="28"/>
        </w:rPr>
        <w:t xml:space="preserve"> </w:t>
      </w:r>
      <w:proofErr w:type="gramStart"/>
      <w:r w:rsidRPr="00973EC6">
        <w:rPr>
          <w:rFonts w:ascii="Times New Roman" w:hAnsi="Times New Roman"/>
          <w:sz w:val="28"/>
          <w:szCs w:val="28"/>
        </w:rPr>
        <w:t>до сорока годин</w:t>
      </w:r>
      <w:proofErr w:type="gramEnd"/>
      <w:r w:rsidRPr="00973EC6">
        <w:rPr>
          <w:rFonts w:ascii="Times New Roman" w:hAnsi="Times New Roman"/>
          <w:sz w:val="28"/>
          <w:szCs w:val="28"/>
        </w:rPr>
        <w:t>.</w:t>
      </w:r>
    </w:p>
    <w:p w:rsidR="00BD7365" w:rsidRPr="00973EC6" w:rsidRDefault="00BD7365" w:rsidP="00BD7365">
      <w:pPr>
        <w:ind w:firstLine="709"/>
        <w:jc w:val="both"/>
        <w:rPr>
          <w:rFonts w:ascii="Times New Roman" w:hAnsi="Times New Roman"/>
          <w:sz w:val="28"/>
          <w:szCs w:val="28"/>
        </w:rPr>
      </w:pPr>
      <w:proofErr w:type="spellStart"/>
      <w:r w:rsidRPr="00973EC6">
        <w:rPr>
          <w:rFonts w:ascii="Times New Roman" w:hAnsi="Times New Roman"/>
          <w:sz w:val="28"/>
          <w:szCs w:val="28"/>
        </w:rPr>
        <w:t>Діяння</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передбачене</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частиною</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першою</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цієї</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статті</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вчинене</w:t>
      </w:r>
      <w:proofErr w:type="spellEnd"/>
      <w:r w:rsidR="00806CB4">
        <w:rPr>
          <w:rFonts w:ascii="Times New Roman" w:hAnsi="Times New Roman"/>
          <w:sz w:val="28"/>
          <w:szCs w:val="28"/>
        </w:rPr>
        <w:t xml:space="preserve">  группою </w:t>
      </w:r>
      <w:proofErr w:type="spellStart"/>
      <w:r w:rsidRPr="00973EC6">
        <w:rPr>
          <w:rFonts w:ascii="Times New Roman" w:hAnsi="Times New Roman"/>
          <w:sz w:val="28"/>
          <w:szCs w:val="28"/>
        </w:rPr>
        <w:t>осіб</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Pr="00973EC6">
        <w:rPr>
          <w:rFonts w:ascii="Times New Roman" w:hAnsi="Times New Roman"/>
          <w:sz w:val="28"/>
          <w:szCs w:val="28"/>
        </w:rPr>
        <w:t xml:space="preserve"> повторно </w:t>
      </w:r>
      <w:proofErr w:type="spellStart"/>
      <w:r w:rsidRPr="00973EC6">
        <w:rPr>
          <w:rFonts w:ascii="Times New Roman" w:hAnsi="Times New Roman"/>
          <w:sz w:val="28"/>
          <w:szCs w:val="28"/>
        </w:rPr>
        <w:t>протягом</w:t>
      </w:r>
      <w:proofErr w:type="spellEnd"/>
      <w:r w:rsidRPr="00973EC6">
        <w:rPr>
          <w:rFonts w:ascii="Times New Roman" w:hAnsi="Times New Roman"/>
          <w:sz w:val="28"/>
          <w:szCs w:val="28"/>
        </w:rPr>
        <w:t xml:space="preserve"> року </w:t>
      </w:r>
      <w:proofErr w:type="spellStart"/>
      <w:proofErr w:type="gramStart"/>
      <w:r w:rsidRPr="00973EC6">
        <w:rPr>
          <w:rFonts w:ascii="Times New Roman" w:hAnsi="Times New Roman"/>
          <w:sz w:val="28"/>
          <w:szCs w:val="28"/>
        </w:rPr>
        <w:t>п</w:t>
      </w:r>
      <w:proofErr w:type="gramEnd"/>
      <w:r w:rsidRPr="00973EC6">
        <w:rPr>
          <w:rFonts w:ascii="Times New Roman" w:hAnsi="Times New Roman"/>
          <w:sz w:val="28"/>
          <w:szCs w:val="28"/>
        </w:rPr>
        <w:t>ісля</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накладення</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адміністративного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стягнення</w:t>
      </w:r>
      <w:proofErr w:type="spellEnd"/>
      <w:r w:rsidRPr="00973EC6">
        <w:rPr>
          <w:rFonts w:ascii="Times New Roman" w:hAnsi="Times New Roman"/>
          <w:sz w:val="28"/>
          <w:szCs w:val="28"/>
        </w:rPr>
        <w:t>, -</w:t>
      </w:r>
      <w:proofErr w:type="spellStart"/>
      <w:r w:rsidRPr="00973EC6">
        <w:rPr>
          <w:rFonts w:ascii="Times New Roman" w:hAnsi="Times New Roman"/>
          <w:sz w:val="28"/>
          <w:szCs w:val="28"/>
        </w:rPr>
        <w:t>тягне</w:t>
      </w:r>
      <w:proofErr w:type="spellEnd"/>
      <w:r w:rsidRPr="00973EC6">
        <w:rPr>
          <w:rFonts w:ascii="Times New Roman" w:hAnsi="Times New Roman"/>
          <w:sz w:val="28"/>
          <w:szCs w:val="28"/>
        </w:rPr>
        <w:t xml:space="preserve"> за собою </w:t>
      </w:r>
      <w:proofErr w:type="spellStart"/>
      <w:r w:rsidRPr="00973EC6">
        <w:rPr>
          <w:rFonts w:ascii="Times New Roman" w:hAnsi="Times New Roman"/>
          <w:sz w:val="28"/>
          <w:szCs w:val="28"/>
        </w:rPr>
        <w:t>накладення</w:t>
      </w:r>
      <w:proofErr w:type="spellEnd"/>
      <w:r w:rsidRPr="00973EC6">
        <w:rPr>
          <w:rFonts w:ascii="Times New Roman" w:hAnsi="Times New Roman"/>
          <w:sz w:val="28"/>
          <w:szCs w:val="28"/>
        </w:rPr>
        <w:t xml:space="preserve"> штрафу </w:t>
      </w:r>
      <w:proofErr w:type="spellStart"/>
      <w:r w:rsidRPr="00973EC6">
        <w:rPr>
          <w:rFonts w:ascii="Times New Roman" w:hAnsi="Times New Roman"/>
          <w:sz w:val="28"/>
          <w:szCs w:val="28"/>
        </w:rPr>
        <w:t>від</w:t>
      </w:r>
      <w:proofErr w:type="spellEnd"/>
      <w:r w:rsidRPr="00973EC6">
        <w:rPr>
          <w:rFonts w:ascii="Times New Roman" w:hAnsi="Times New Roman"/>
          <w:sz w:val="28"/>
          <w:szCs w:val="28"/>
        </w:rPr>
        <w:t xml:space="preserve"> ста до </w:t>
      </w:r>
      <w:proofErr w:type="spellStart"/>
      <w:r w:rsidRPr="00973EC6">
        <w:rPr>
          <w:rFonts w:ascii="Times New Roman" w:hAnsi="Times New Roman"/>
          <w:sz w:val="28"/>
          <w:szCs w:val="28"/>
        </w:rPr>
        <w:t>двохсот</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неоподатковуваних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мінімумів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доходів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громадян</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громадські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роботи</w:t>
      </w:r>
      <w:proofErr w:type="spellEnd"/>
      <w:r w:rsidRPr="00973EC6">
        <w:rPr>
          <w:rFonts w:ascii="Times New Roman" w:hAnsi="Times New Roman"/>
          <w:sz w:val="28"/>
          <w:szCs w:val="28"/>
        </w:rPr>
        <w:t xml:space="preserve"> на строк </w:t>
      </w:r>
      <w:proofErr w:type="spellStart"/>
      <w:r w:rsidRPr="00973EC6">
        <w:rPr>
          <w:rFonts w:ascii="Times New Roman" w:hAnsi="Times New Roman"/>
          <w:sz w:val="28"/>
          <w:szCs w:val="28"/>
        </w:rPr>
        <w:t>від</w:t>
      </w:r>
      <w:proofErr w:type="spellEnd"/>
      <w:r w:rsidRPr="00973EC6">
        <w:rPr>
          <w:rFonts w:ascii="Times New Roman" w:hAnsi="Times New Roman"/>
          <w:sz w:val="28"/>
          <w:szCs w:val="28"/>
        </w:rPr>
        <w:t xml:space="preserve"> сорока до </w:t>
      </w:r>
      <w:proofErr w:type="spellStart"/>
      <w:r w:rsidRPr="00973EC6">
        <w:rPr>
          <w:rFonts w:ascii="Times New Roman" w:hAnsi="Times New Roman"/>
          <w:sz w:val="28"/>
          <w:szCs w:val="28"/>
        </w:rPr>
        <w:t>шістдесяти</w:t>
      </w:r>
      <w:proofErr w:type="spellEnd"/>
      <w:r w:rsidRPr="00973EC6">
        <w:rPr>
          <w:rFonts w:ascii="Times New Roman" w:hAnsi="Times New Roman"/>
          <w:sz w:val="28"/>
          <w:szCs w:val="28"/>
        </w:rPr>
        <w:t xml:space="preserve"> годин.</w:t>
      </w:r>
    </w:p>
    <w:p w:rsidR="00BD7365" w:rsidRPr="00973EC6" w:rsidRDefault="00BD7365" w:rsidP="00BD7365">
      <w:pPr>
        <w:ind w:firstLine="709"/>
        <w:jc w:val="both"/>
        <w:rPr>
          <w:rFonts w:ascii="Times New Roman" w:hAnsi="Times New Roman"/>
          <w:sz w:val="28"/>
          <w:szCs w:val="28"/>
        </w:rPr>
      </w:pPr>
      <w:proofErr w:type="spellStart"/>
      <w:r w:rsidRPr="00973EC6">
        <w:rPr>
          <w:rFonts w:ascii="Times New Roman" w:hAnsi="Times New Roman"/>
          <w:sz w:val="28"/>
          <w:szCs w:val="28"/>
        </w:rPr>
        <w:lastRenderedPageBreak/>
        <w:t>Діяння</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передбачене</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частиною</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першою</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цієї</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статті</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вчинене</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малолітніми</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неповнолітніми</w:t>
      </w:r>
      <w:proofErr w:type="spellEnd"/>
      <w:r w:rsidRPr="00973EC6">
        <w:rPr>
          <w:rFonts w:ascii="Times New Roman" w:hAnsi="Times New Roman"/>
          <w:sz w:val="28"/>
          <w:szCs w:val="28"/>
        </w:rPr>
        <w:t xml:space="preserve"> особами </w:t>
      </w:r>
      <w:proofErr w:type="spellStart"/>
      <w:r w:rsidRPr="00973EC6">
        <w:rPr>
          <w:rFonts w:ascii="Times New Roman" w:hAnsi="Times New Roman"/>
          <w:sz w:val="28"/>
          <w:szCs w:val="28"/>
        </w:rPr>
        <w:t>віком</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від</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чотирнадцяти</w:t>
      </w:r>
      <w:proofErr w:type="spellEnd"/>
      <w:r w:rsidRPr="00973EC6">
        <w:rPr>
          <w:rFonts w:ascii="Times New Roman" w:hAnsi="Times New Roman"/>
          <w:sz w:val="28"/>
          <w:szCs w:val="28"/>
        </w:rPr>
        <w:t xml:space="preserve"> до </w:t>
      </w:r>
      <w:proofErr w:type="spellStart"/>
      <w:r w:rsidRPr="00973EC6">
        <w:rPr>
          <w:rFonts w:ascii="Times New Roman" w:hAnsi="Times New Roman"/>
          <w:sz w:val="28"/>
          <w:szCs w:val="28"/>
        </w:rPr>
        <w:t>шістнадцятироків</w:t>
      </w:r>
      <w:proofErr w:type="spellEnd"/>
      <w:r w:rsidRPr="00973EC6">
        <w:rPr>
          <w:rFonts w:ascii="Times New Roman" w:hAnsi="Times New Roman"/>
          <w:sz w:val="28"/>
          <w:szCs w:val="28"/>
        </w:rPr>
        <w:t xml:space="preserve">, </w:t>
      </w:r>
      <w:proofErr w:type="gramStart"/>
      <w:r w:rsidRPr="00973EC6">
        <w:rPr>
          <w:rFonts w:ascii="Times New Roman" w:hAnsi="Times New Roman"/>
          <w:sz w:val="28"/>
          <w:szCs w:val="28"/>
        </w:rPr>
        <w:t>-</w:t>
      </w:r>
      <w:proofErr w:type="spellStart"/>
      <w:r w:rsidRPr="00973EC6">
        <w:rPr>
          <w:rFonts w:ascii="Times New Roman" w:hAnsi="Times New Roman"/>
          <w:sz w:val="28"/>
          <w:szCs w:val="28"/>
        </w:rPr>
        <w:t>т</w:t>
      </w:r>
      <w:proofErr w:type="gramEnd"/>
      <w:r w:rsidRPr="00973EC6">
        <w:rPr>
          <w:rFonts w:ascii="Times New Roman" w:hAnsi="Times New Roman"/>
          <w:sz w:val="28"/>
          <w:szCs w:val="28"/>
        </w:rPr>
        <w:t>ягне</w:t>
      </w:r>
      <w:proofErr w:type="spellEnd"/>
      <w:r w:rsidRPr="00973EC6">
        <w:rPr>
          <w:rFonts w:ascii="Times New Roman" w:hAnsi="Times New Roman"/>
          <w:sz w:val="28"/>
          <w:szCs w:val="28"/>
        </w:rPr>
        <w:t xml:space="preserve"> за собою </w:t>
      </w:r>
      <w:proofErr w:type="spellStart"/>
      <w:r w:rsidRPr="00973EC6">
        <w:rPr>
          <w:rFonts w:ascii="Times New Roman" w:hAnsi="Times New Roman"/>
          <w:sz w:val="28"/>
          <w:szCs w:val="28"/>
        </w:rPr>
        <w:t>накладення</w:t>
      </w:r>
      <w:proofErr w:type="spellEnd"/>
      <w:r w:rsidRPr="00973EC6">
        <w:rPr>
          <w:rFonts w:ascii="Times New Roman" w:hAnsi="Times New Roman"/>
          <w:sz w:val="28"/>
          <w:szCs w:val="28"/>
        </w:rPr>
        <w:t xml:space="preserve"> штрафу на </w:t>
      </w:r>
      <w:proofErr w:type="spellStart"/>
      <w:r w:rsidRPr="00973EC6">
        <w:rPr>
          <w:rFonts w:ascii="Times New Roman" w:hAnsi="Times New Roman"/>
          <w:sz w:val="28"/>
          <w:szCs w:val="28"/>
        </w:rPr>
        <w:t>батьківабо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осіб</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які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їх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замінюють</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від</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п’ятдесяти</w:t>
      </w:r>
      <w:proofErr w:type="spellEnd"/>
      <w:r w:rsidRPr="00973EC6">
        <w:rPr>
          <w:rFonts w:ascii="Times New Roman" w:hAnsi="Times New Roman"/>
          <w:sz w:val="28"/>
          <w:szCs w:val="28"/>
        </w:rPr>
        <w:t xml:space="preserve"> до ста </w:t>
      </w:r>
      <w:proofErr w:type="spellStart"/>
      <w:r w:rsidRPr="00973EC6">
        <w:rPr>
          <w:rFonts w:ascii="Times New Roman" w:hAnsi="Times New Roman"/>
          <w:sz w:val="28"/>
          <w:szCs w:val="28"/>
        </w:rPr>
        <w:t>неоподатковуваних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мінімумів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доходів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громадян</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громадські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роботи</w:t>
      </w:r>
      <w:proofErr w:type="spellEnd"/>
      <w:r w:rsidRPr="00973EC6">
        <w:rPr>
          <w:rFonts w:ascii="Times New Roman" w:hAnsi="Times New Roman"/>
          <w:sz w:val="28"/>
          <w:szCs w:val="28"/>
        </w:rPr>
        <w:t xml:space="preserve"> на строк </w:t>
      </w:r>
      <w:proofErr w:type="spellStart"/>
      <w:r w:rsidRPr="00973EC6">
        <w:rPr>
          <w:rFonts w:ascii="Times New Roman" w:hAnsi="Times New Roman"/>
          <w:sz w:val="28"/>
          <w:szCs w:val="28"/>
        </w:rPr>
        <w:t>від</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двадцяти</w:t>
      </w:r>
      <w:proofErr w:type="spellEnd"/>
      <w:r w:rsidR="00806CB4">
        <w:rPr>
          <w:rFonts w:ascii="Times New Roman" w:hAnsi="Times New Roman"/>
          <w:sz w:val="28"/>
          <w:szCs w:val="28"/>
        </w:rPr>
        <w:t xml:space="preserve"> </w:t>
      </w:r>
      <w:proofErr w:type="gramStart"/>
      <w:r w:rsidRPr="00973EC6">
        <w:rPr>
          <w:rFonts w:ascii="Times New Roman" w:hAnsi="Times New Roman"/>
          <w:sz w:val="28"/>
          <w:szCs w:val="28"/>
        </w:rPr>
        <w:t>до сорока годин</w:t>
      </w:r>
      <w:proofErr w:type="gramEnd"/>
      <w:r w:rsidRPr="00973EC6">
        <w:rPr>
          <w:rFonts w:ascii="Times New Roman" w:hAnsi="Times New Roman"/>
          <w:sz w:val="28"/>
          <w:szCs w:val="28"/>
        </w:rPr>
        <w:t>.</w:t>
      </w:r>
    </w:p>
    <w:p w:rsidR="00BD7365" w:rsidRPr="00973EC6" w:rsidRDefault="00BD7365" w:rsidP="00BD7365">
      <w:pPr>
        <w:ind w:firstLine="709"/>
        <w:jc w:val="both"/>
        <w:rPr>
          <w:rFonts w:ascii="Times New Roman" w:hAnsi="Times New Roman"/>
          <w:sz w:val="28"/>
          <w:szCs w:val="28"/>
        </w:rPr>
      </w:pPr>
      <w:proofErr w:type="spellStart"/>
      <w:r w:rsidRPr="00973EC6">
        <w:rPr>
          <w:rFonts w:ascii="Times New Roman" w:hAnsi="Times New Roman"/>
          <w:sz w:val="28"/>
          <w:szCs w:val="28"/>
        </w:rPr>
        <w:t>Діяння</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передбачене</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частиною</w:t>
      </w:r>
      <w:proofErr w:type="spellEnd"/>
      <w:r w:rsidRPr="00973EC6">
        <w:rPr>
          <w:rFonts w:ascii="Times New Roman" w:hAnsi="Times New Roman"/>
          <w:sz w:val="28"/>
          <w:szCs w:val="28"/>
        </w:rPr>
        <w:t xml:space="preserve"> другою </w:t>
      </w:r>
      <w:proofErr w:type="spellStart"/>
      <w:r w:rsidRPr="00973EC6">
        <w:rPr>
          <w:rFonts w:ascii="Times New Roman" w:hAnsi="Times New Roman"/>
          <w:sz w:val="28"/>
          <w:szCs w:val="28"/>
        </w:rPr>
        <w:t>цієї</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статті</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вчинене</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малолітньою</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неповнолітньою</w:t>
      </w:r>
      <w:proofErr w:type="spellEnd"/>
      <w:r w:rsidRPr="00973EC6">
        <w:rPr>
          <w:rFonts w:ascii="Times New Roman" w:hAnsi="Times New Roman"/>
          <w:sz w:val="28"/>
          <w:szCs w:val="28"/>
        </w:rPr>
        <w:t xml:space="preserve"> особою </w:t>
      </w:r>
      <w:proofErr w:type="spellStart"/>
      <w:r w:rsidRPr="00973EC6">
        <w:rPr>
          <w:rFonts w:ascii="Times New Roman" w:hAnsi="Times New Roman"/>
          <w:sz w:val="28"/>
          <w:szCs w:val="28"/>
        </w:rPr>
        <w:t>віком</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від</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чотирнадцяти</w:t>
      </w:r>
      <w:proofErr w:type="spellEnd"/>
      <w:r w:rsidRPr="00973EC6">
        <w:rPr>
          <w:rFonts w:ascii="Times New Roman" w:hAnsi="Times New Roman"/>
          <w:sz w:val="28"/>
          <w:szCs w:val="28"/>
        </w:rPr>
        <w:t xml:space="preserve"> до </w:t>
      </w:r>
      <w:proofErr w:type="spellStart"/>
      <w:r w:rsidRPr="00973EC6">
        <w:rPr>
          <w:rFonts w:ascii="Times New Roman" w:hAnsi="Times New Roman"/>
          <w:sz w:val="28"/>
          <w:szCs w:val="28"/>
        </w:rPr>
        <w:t>шістнадцятироків</w:t>
      </w:r>
      <w:proofErr w:type="spellEnd"/>
      <w:r w:rsidRPr="00973EC6">
        <w:rPr>
          <w:rFonts w:ascii="Times New Roman" w:hAnsi="Times New Roman"/>
          <w:sz w:val="28"/>
          <w:szCs w:val="28"/>
        </w:rPr>
        <w:t xml:space="preserve">, </w:t>
      </w:r>
      <w:proofErr w:type="gramStart"/>
      <w:r w:rsidRPr="00973EC6">
        <w:rPr>
          <w:rFonts w:ascii="Times New Roman" w:hAnsi="Times New Roman"/>
          <w:sz w:val="28"/>
          <w:szCs w:val="28"/>
        </w:rPr>
        <w:t>-</w:t>
      </w:r>
      <w:proofErr w:type="spellStart"/>
      <w:r w:rsidRPr="00973EC6">
        <w:rPr>
          <w:rFonts w:ascii="Times New Roman" w:hAnsi="Times New Roman"/>
          <w:sz w:val="28"/>
          <w:szCs w:val="28"/>
        </w:rPr>
        <w:t>т</w:t>
      </w:r>
      <w:proofErr w:type="gramEnd"/>
      <w:r w:rsidRPr="00973EC6">
        <w:rPr>
          <w:rFonts w:ascii="Times New Roman" w:hAnsi="Times New Roman"/>
          <w:sz w:val="28"/>
          <w:szCs w:val="28"/>
        </w:rPr>
        <w:t>ягне</w:t>
      </w:r>
      <w:proofErr w:type="spellEnd"/>
      <w:r w:rsidRPr="00973EC6">
        <w:rPr>
          <w:rFonts w:ascii="Times New Roman" w:hAnsi="Times New Roman"/>
          <w:sz w:val="28"/>
          <w:szCs w:val="28"/>
        </w:rPr>
        <w:t xml:space="preserve"> за собою </w:t>
      </w:r>
      <w:proofErr w:type="spellStart"/>
      <w:r w:rsidRPr="00973EC6">
        <w:rPr>
          <w:rFonts w:ascii="Times New Roman" w:hAnsi="Times New Roman"/>
          <w:sz w:val="28"/>
          <w:szCs w:val="28"/>
        </w:rPr>
        <w:t>накладення</w:t>
      </w:r>
      <w:proofErr w:type="spellEnd"/>
      <w:r w:rsidRPr="00973EC6">
        <w:rPr>
          <w:rFonts w:ascii="Times New Roman" w:hAnsi="Times New Roman"/>
          <w:sz w:val="28"/>
          <w:szCs w:val="28"/>
        </w:rPr>
        <w:t xml:space="preserve"> штрафу на </w:t>
      </w:r>
      <w:proofErr w:type="spellStart"/>
      <w:r w:rsidRPr="00973EC6">
        <w:rPr>
          <w:rFonts w:ascii="Times New Roman" w:hAnsi="Times New Roman"/>
          <w:sz w:val="28"/>
          <w:szCs w:val="28"/>
        </w:rPr>
        <w:t>батьків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осіб</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які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їх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замінюють</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від</w:t>
      </w:r>
      <w:proofErr w:type="spellEnd"/>
      <w:r w:rsidRPr="00973EC6">
        <w:rPr>
          <w:rFonts w:ascii="Times New Roman" w:hAnsi="Times New Roman"/>
          <w:sz w:val="28"/>
          <w:szCs w:val="28"/>
        </w:rPr>
        <w:t xml:space="preserve"> ста до </w:t>
      </w:r>
      <w:proofErr w:type="spellStart"/>
      <w:r w:rsidRPr="00973EC6">
        <w:rPr>
          <w:rFonts w:ascii="Times New Roman" w:hAnsi="Times New Roman"/>
          <w:sz w:val="28"/>
          <w:szCs w:val="28"/>
        </w:rPr>
        <w:t>двохсот</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неоподатковуваних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мінімумів</w:t>
      </w:r>
      <w:proofErr w:type="spellEnd"/>
      <w:r w:rsidR="001D105E">
        <w:rPr>
          <w:rFonts w:ascii="Times New Roman" w:hAnsi="Times New Roman"/>
          <w:sz w:val="28"/>
          <w:szCs w:val="28"/>
          <w:lang w:val="uk-UA"/>
        </w:rPr>
        <w:t xml:space="preserve"> д</w:t>
      </w:r>
      <w:proofErr w:type="spellStart"/>
      <w:r w:rsidRPr="00973EC6">
        <w:rPr>
          <w:rFonts w:ascii="Times New Roman" w:hAnsi="Times New Roman"/>
          <w:sz w:val="28"/>
          <w:szCs w:val="28"/>
        </w:rPr>
        <w:t>оходів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громадян</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громадські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роботи</w:t>
      </w:r>
      <w:proofErr w:type="spellEnd"/>
      <w:r w:rsidRPr="00973EC6">
        <w:rPr>
          <w:rFonts w:ascii="Times New Roman" w:hAnsi="Times New Roman"/>
          <w:sz w:val="28"/>
          <w:szCs w:val="28"/>
        </w:rPr>
        <w:t xml:space="preserve"> на строк </w:t>
      </w:r>
      <w:proofErr w:type="spellStart"/>
      <w:r w:rsidRPr="00973EC6">
        <w:rPr>
          <w:rFonts w:ascii="Times New Roman" w:hAnsi="Times New Roman"/>
          <w:sz w:val="28"/>
          <w:szCs w:val="28"/>
        </w:rPr>
        <w:t>від</w:t>
      </w:r>
      <w:proofErr w:type="spellEnd"/>
      <w:r w:rsidRPr="00973EC6">
        <w:rPr>
          <w:rFonts w:ascii="Times New Roman" w:hAnsi="Times New Roman"/>
          <w:sz w:val="28"/>
          <w:szCs w:val="28"/>
        </w:rPr>
        <w:t xml:space="preserve"> сорока до</w:t>
      </w:r>
      <w:r w:rsidR="00806CB4">
        <w:rPr>
          <w:rFonts w:ascii="Times New Roman" w:hAnsi="Times New Roman"/>
          <w:sz w:val="28"/>
          <w:szCs w:val="28"/>
        </w:rPr>
        <w:t xml:space="preserve"> </w:t>
      </w:r>
      <w:proofErr w:type="spellStart"/>
      <w:r w:rsidRPr="00973EC6">
        <w:rPr>
          <w:rFonts w:ascii="Times New Roman" w:hAnsi="Times New Roman"/>
          <w:sz w:val="28"/>
          <w:szCs w:val="28"/>
        </w:rPr>
        <w:t>шістдесяти</w:t>
      </w:r>
      <w:proofErr w:type="spellEnd"/>
      <w:r w:rsidRPr="00973EC6">
        <w:rPr>
          <w:rFonts w:ascii="Times New Roman" w:hAnsi="Times New Roman"/>
          <w:sz w:val="28"/>
          <w:szCs w:val="28"/>
        </w:rPr>
        <w:t xml:space="preserve"> годин.</w:t>
      </w:r>
    </w:p>
    <w:p w:rsidR="00BD7365" w:rsidRDefault="00BD7365" w:rsidP="00BD7365">
      <w:pPr>
        <w:ind w:firstLine="709"/>
        <w:jc w:val="both"/>
        <w:rPr>
          <w:rFonts w:ascii="Times New Roman" w:hAnsi="Times New Roman"/>
          <w:sz w:val="28"/>
          <w:szCs w:val="28"/>
        </w:rPr>
      </w:pPr>
      <w:proofErr w:type="spellStart"/>
      <w:r w:rsidRPr="00973EC6">
        <w:rPr>
          <w:rFonts w:ascii="Times New Roman" w:hAnsi="Times New Roman"/>
          <w:sz w:val="28"/>
          <w:szCs w:val="28"/>
        </w:rPr>
        <w:t>Неповідомлення</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керівником</w:t>
      </w:r>
      <w:proofErr w:type="spellEnd"/>
      <w:r w:rsidRPr="00973EC6">
        <w:rPr>
          <w:rFonts w:ascii="Times New Roman" w:hAnsi="Times New Roman"/>
          <w:sz w:val="28"/>
          <w:szCs w:val="28"/>
        </w:rPr>
        <w:t xml:space="preserve"> закладу </w:t>
      </w:r>
      <w:proofErr w:type="spellStart"/>
      <w:r w:rsidRPr="00973EC6">
        <w:rPr>
          <w:rFonts w:ascii="Times New Roman" w:hAnsi="Times New Roman"/>
          <w:sz w:val="28"/>
          <w:szCs w:val="28"/>
        </w:rPr>
        <w:t>освіти</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уповноваженим</w:t>
      </w:r>
      <w:proofErr w:type="spellEnd"/>
      <w:r w:rsidR="00806CB4">
        <w:rPr>
          <w:rFonts w:ascii="Times New Roman" w:hAnsi="Times New Roman"/>
          <w:sz w:val="28"/>
          <w:szCs w:val="28"/>
        </w:rPr>
        <w:t xml:space="preserve"> </w:t>
      </w:r>
      <w:proofErr w:type="spellStart"/>
      <w:proofErr w:type="gramStart"/>
      <w:r w:rsidRPr="00973EC6">
        <w:rPr>
          <w:rFonts w:ascii="Times New Roman" w:hAnsi="Times New Roman"/>
          <w:sz w:val="28"/>
          <w:szCs w:val="28"/>
        </w:rPr>
        <w:t>п</w:t>
      </w:r>
      <w:proofErr w:type="gramEnd"/>
      <w:r w:rsidRPr="00973EC6">
        <w:rPr>
          <w:rFonts w:ascii="Times New Roman" w:hAnsi="Times New Roman"/>
          <w:sz w:val="28"/>
          <w:szCs w:val="28"/>
        </w:rPr>
        <w:t>ідрозділам</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органів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Національної</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поліції</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України</w:t>
      </w:r>
      <w:proofErr w:type="spellEnd"/>
      <w:r w:rsidRPr="00973EC6">
        <w:rPr>
          <w:rFonts w:ascii="Times New Roman" w:hAnsi="Times New Roman"/>
          <w:sz w:val="28"/>
          <w:szCs w:val="28"/>
        </w:rPr>
        <w:t xml:space="preserve"> про </w:t>
      </w:r>
      <w:proofErr w:type="spellStart"/>
      <w:r w:rsidRPr="00973EC6">
        <w:rPr>
          <w:rFonts w:ascii="Times New Roman" w:hAnsi="Times New Roman"/>
          <w:sz w:val="28"/>
          <w:szCs w:val="28"/>
        </w:rPr>
        <w:t>випадки</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булінгу</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цькування</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учасника</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освітнього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процесу</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тягне</w:t>
      </w:r>
      <w:proofErr w:type="spellEnd"/>
      <w:r w:rsidRPr="00973EC6">
        <w:rPr>
          <w:rFonts w:ascii="Times New Roman" w:hAnsi="Times New Roman"/>
          <w:sz w:val="28"/>
          <w:szCs w:val="28"/>
        </w:rPr>
        <w:t xml:space="preserve"> за собою </w:t>
      </w:r>
      <w:proofErr w:type="spellStart"/>
      <w:r w:rsidRPr="00973EC6">
        <w:rPr>
          <w:rFonts w:ascii="Times New Roman" w:hAnsi="Times New Roman"/>
          <w:sz w:val="28"/>
          <w:szCs w:val="28"/>
        </w:rPr>
        <w:t>накладення</w:t>
      </w:r>
      <w:proofErr w:type="spellEnd"/>
      <w:r w:rsidRPr="00973EC6">
        <w:rPr>
          <w:rFonts w:ascii="Times New Roman" w:hAnsi="Times New Roman"/>
          <w:sz w:val="28"/>
          <w:szCs w:val="28"/>
        </w:rPr>
        <w:t xml:space="preserve"> штрафу </w:t>
      </w:r>
      <w:proofErr w:type="spellStart"/>
      <w:r w:rsidRPr="00973EC6">
        <w:rPr>
          <w:rFonts w:ascii="Times New Roman" w:hAnsi="Times New Roman"/>
          <w:sz w:val="28"/>
          <w:szCs w:val="28"/>
        </w:rPr>
        <w:t>від</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п’ятдесяти</w:t>
      </w:r>
      <w:proofErr w:type="spellEnd"/>
      <w:r w:rsidRPr="00973EC6">
        <w:rPr>
          <w:rFonts w:ascii="Times New Roman" w:hAnsi="Times New Roman"/>
          <w:sz w:val="28"/>
          <w:szCs w:val="28"/>
        </w:rPr>
        <w:t xml:space="preserve"> до ста </w:t>
      </w:r>
      <w:proofErr w:type="spellStart"/>
      <w:r w:rsidRPr="00973EC6">
        <w:rPr>
          <w:rFonts w:ascii="Times New Roman" w:hAnsi="Times New Roman"/>
          <w:sz w:val="28"/>
          <w:szCs w:val="28"/>
        </w:rPr>
        <w:t>неоподатковуваних</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мінімумів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доходів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громадян</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або</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виправні</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роботи</w:t>
      </w:r>
      <w:proofErr w:type="spellEnd"/>
      <w:r w:rsidRPr="00973EC6">
        <w:rPr>
          <w:rFonts w:ascii="Times New Roman" w:hAnsi="Times New Roman"/>
          <w:sz w:val="28"/>
          <w:szCs w:val="28"/>
        </w:rPr>
        <w:t xml:space="preserve"> на строк до одного </w:t>
      </w:r>
      <w:proofErr w:type="spellStart"/>
      <w:r w:rsidRPr="00973EC6">
        <w:rPr>
          <w:rFonts w:ascii="Times New Roman" w:hAnsi="Times New Roman"/>
          <w:sz w:val="28"/>
          <w:szCs w:val="28"/>
        </w:rPr>
        <w:t>місяця</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з</w:t>
      </w:r>
      <w:proofErr w:type="spellEnd"/>
      <w:r w:rsidRPr="00973EC6">
        <w:rPr>
          <w:rFonts w:ascii="Times New Roman" w:hAnsi="Times New Roman"/>
          <w:sz w:val="28"/>
          <w:szCs w:val="28"/>
        </w:rPr>
        <w:t xml:space="preserve"> </w:t>
      </w:r>
      <w:proofErr w:type="spellStart"/>
      <w:r w:rsidRPr="00973EC6">
        <w:rPr>
          <w:rFonts w:ascii="Times New Roman" w:hAnsi="Times New Roman"/>
          <w:sz w:val="28"/>
          <w:szCs w:val="28"/>
        </w:rPr>
        <w:t>відрахуванням</w:t>
      </w:r>
      <w:proofErr w:type="spellEnd"/>
      <w:r w:rsidRPr="00973EC6">
        <w:rPr>
          <w:rFonts w:ascii="Times New Roman" w:hAnsi="Times New Roman"/>
          <w:sz w:val="28"/>
          <w:szCs w:val="28"/>
        </w:rPr>
        <w:t xml:space="preserve"> до </w:t>
      </w:r>
      <w:proofErr w:type="spellStart"/>
      <w:r w:rsidRPr="00973EC6">
        <w:rPr>
          <w:rFonts w:ascii="Times New Roman" w:hAnsi="Times New Roman"/>
          <w:sz w:val="28"/>
          <w:szCs w:val="28"/>
        </w:rPr>
        <w:t>двадцяти</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процентів</w:t>
      </w:r>
      <w:proofErr w:type="spellEnd"/>
      <w:r w:rsidR="00806CB4">
        <w:rPr>
          <w:rFonts w:ascii="Times New Roman" w:hAnsi="Times New Roman"/>
          <w:sz w:val="28"/>
          <w:szCs w:val="28"/>
        </w:rPr>
        <w:t xml:space="preserve"> </w:t>
      </w:r>
      <w:proofErr w:type="spellStart"/>
      <w:r w:rsidRPr="00973EC6">
        <w:rPr>
          <w:rFonts w:ascii="Times New Roman" w:hAnsi="Times New Roman"/>
          <w:sz w:val="28"/>
          <w:szCs w:val="28"/>
        </w:rPr>
        <w:t>заробітку</w:t>
      </w:r>
      <w:proofErr w:type="spellEnd"/>
      <w:r w:rsidRPr="00973EC6">
        <w:rPr>
          <w:rFonts w:ascii="Times New Roman" w:hAnsi="Times New Roman"/>
          <w:sz w:val="28"/>
          <w:szCs w:val="28"/>
        </w:rPr>
        <w:t>"</w:t>
      </w:r>
      <w:r>
        <w:rPr>
          <w:rFonts w:ascii="Times New Roman" w:hAnsi="Times New Roman"/>
          <w:sz w:val="28"/>
          <w:szCs w:val="28"/>
        </w:rPr>
        <w:t>.</w:t>
      </w:r>
    </w:p>
    <w:p w:rsidR="00BD7365" w:rsidRDefault="00BD7365" w:rsidP="00BD7365">
      <w:pPr>
        <w:ind w:firstLine="709"/>
        <w:jc w:val="both"/>
        <w:rPr>
          <w:rFonts w:ascii="Times New Roman" w:hAnsi="Times New Roman"/>
          <w:sz w:val="28"/>
          <w:szCs w:val="28"/>
        </w:rPr>
      </w:pPr>
    </w:p>
    <w:p w:rsidR="00BD7365" w:rsidRDefault="00BD7365" w:rsidP="00BD7365">
      <w:pPr>
        <w:rPr>
          <w:rFonts w:ascii="Times New Roman" w:hAnsi="Times New Roman"/>
          <w:sz w:val="28"/>
          <w:szCs w:val="28"/>
        </w:rPr>
      </w:pPr>
      <w:r>
        <w:rPr>
          <w:rFonts w:ascii="Times New Roman" w:hAnsi="Times New Roman"/>
          <w:sz w:val="28"/>
          <w:szCs w:val="28"/>
        </w:rPr>
        <w:br w:type="page"/>
      </w:r>
    </w:p>
    <w:p w:rsidR="00BD7365" w:rsidRDefault="00BD7365" w:rsidP="00BD7365">
      <w:pPr>
        <w:ind w:left="6663"/>
        <w:rPr>
          <w:rFonts w:ascii="Times New Roman" w:hAnsi="Times New Roman"/>
          <w:sz w:val="28"/>
        </w:rPr>
      </w:pPr>
      <w:proofErr w:type="spellStart"/>
      <w:r>
        <w:rPr>
          <w:rFonts w:ascii="Times New Roman" w:hAnsi="Times New Roman"/>
          <w:sz w:val="28"/>
        </w:rPr>
        <w:lastRenderedPageBreak/>
        <w:t>Додаток</w:t>
      </w:r>
      <w:proofErr w:type="spellEnd"/>
      <w:r>
        <w:rPr>
          <w:rFonts w:ascii="Times New Roman" w:hAnsi="Times New Roman"/>
          <w:sz w:val="28"/>
        </w:rPr>
        <w:t xml:space="preserve"> 3до наказу </w:t>
      </w:r>
    </w:p>
    <w:p w:rsidR="00BD7365" w:rsidRPr="003C6B34" w:rsidRDefault="00806CB4" w:rsidP="00BD7365">
      <w:pPr>
        <w:ind w:left="6663"/>
        <w:rPr>
          <w:rFonts w:ascii="Times New Roman" w:hAnsi="Times New Roman"/>
          <w:sz w:val="28"/>
          <w:lang w:val="uk-UA"/>
        </w:rPr>
      </w:pPr>
      <w:r>
        <w:rPr>
          <w:rFonts w:ascii="Times New Roman" w:hAnsi="Times New Roman"/>
          <w:sz w:val="28"/>
          <w:lang w:val="uk-UA"/>
        </w:rPr>
        <w:t>В</w:t>
      </w:r>
      <w:proofErr w:type="spellStart"/>
      <w:r w:rsidR="003C6B34">
        <w:rPr>
          <w:rFonts w:ascii="Times New Roman" w:hAnsi="Times New Roman"/>
          <w:sz w:val="28"/>
        </w:rPr>
        <w:t>ід</w:t>
      </w:r>
      <w:proofErr w:type="spellEnd"/>
      <w:r>
        <w:rPr>
          <w:rFonts w:ascii="Times New Roman" w:hAnsi="Times New Roman"/>
          <w:sz w:val="28"/>
        </w:rPr>
        <w:t xml:space="preserve"> </w:t>
      </w:r>
      <w:r w:rsidR="003C6B34">
        <w:rPr>
          <w:rFonts w:ascii="Times New Roman" w:hAnsi="Times New Roman"/>
          <w:sz w:val="28"/>
          <w:lang w:val="uk-UA"/>
        </w:rPr>
        <w:t>30 жовтня №181</w:t>
      </w:r>
    </w:p>
    <w:p w:rsidR="00BD7365" w:rsidRDefault="00BD7365" w:rsidP="00BD7365">
      <w:pPr>
        <w:ind w:left="6663"/>
        <w:rPr>
          <w:rFonts w:ascii="Times New Roman" w:hAnsi="Times New Roman"/>
          <w:sz w:val="28"/>
        </w:rPr>
      </w:pPr>
    </w:p>
    <w:p w:rsidR="00BD7365" w:rsidRPr="0075277D" w:rsidRDefault="00BD7365" w:rsidP="00BD7365">
      <w:pPr>
        <w:tabs>
          <w:tab w:val="left" w:pos="4536"/>
        </w:tabs>
        <w:ind w:left="4536"/>
        <w:rPr>
          <w:rFonts w:ascii="Times New Roman" w:hAnsi="Times New Roman"/>
          <w:sz w:val="28"/>
          <w:szCs w:val="28"/>
        </w:rPr>
      </w:pPr>
      <w:r w:rsidRPr="0075277D">
        <w:rPr>
          <w:rFonts w:ascii="Times New Roman" w:hAnsi="Times New Roman"/>
          <w:sz w:val="28"/>
          <w:szCs w:val="28"/>
        </w:rPr>
        <w:t>Директору</w:t>
      </w:r>
    </w:p>
    <w:p w:rsidR="00BD7365" w:rsidRPr="00A237DA" w:rsidRDefault="00A237DA" w:rsidP="00BD7365">
      <w:pPr>
        <w:ind w:left="4536"/>
        <w:rPr>
          <w:rFonts w:ascii="Times New Roman" w:hAnsi="Times New Roman"/>
          <w:sz w:val="28"/>
          <w:szCs w:val="28"/>
          <w:lang w:val="uk-UA"/>
        </w:rPr>
      </w:pPr>
      <w:proofErr w:type="spellStart"/>
      <w:r>
        <w:rPr>
          <w:rFonts w:ascii="Times New Roman" w:hAnsi="Times New Roman"/>
          <w:sz w:val="28"/>
          <w:szCs w:val="28"/>
          <w:lang w:val="uk-UA"/>
        </w:rPr>
        <w:t>Кальнянського</w:t>
      </w:r>
      <w:proofErr w:type="spellEnd"/>
      <w:r>
        <w:rPr>
          <w:rFonts w:ascii="Times New Roman" w:hAnsi="Times New Roman"/>
          <w:sz w:val="28"/>
          <w:szCs w:val="28"/>
          <w:lang w:val="uk-UA"/>
        </w:rPr>
        <w:t xml:space="preserve"> ліцею імені </w:t>
      </w:r>
      <w:proofErr w:type="spellStart"/>
      <w:r>
        <w:rPr>
          <w:rFonts w:ascii="Times New Roman" w:hAnsi="Times New Roman"/>
          <w:sz w:val="28"/>
          <w:szCs w:val="28"/>
          <w:lang w:val="uk-UA"/>
        </w:rPr>
        <w:t>михайла</w:t>
      </w:r>
      <w:proofErr w:type="spellEnd"/>
      <w:r>
        <w:rPr>
          <w:rFonts w:ascii="Times New Roman" w:hAnsi="Times New Roman"/>
          <w:sz w:val="28"/>
          <w:szCs w:val="28"/>
          <w:lang w:val="uk-UA"/>
        </w:rPr>
        <w:t xml:space="preserve"> Дяка</w:t>
      </w:r>
    </w:p>
    <w:p w:rsidR="00BD7365" w:rsidRPr="0075277D" w:rsidRDefault="00BD7365" w:rsidP="00BD7365">
      <w:pPr>
        <w:ind w:left="4536"/>
        <w:rPr>
          <w:rFonts w:ascii="Times New Roman" w:hAnsi="Times New Roman"/>
          <w:sz w:val="28"/>
          <w:szCs w:val="28"/>
        </w:rPr>
      </w:pPr>
      <w:r w:rsidRPr="0075277D">
        <w:rPr>
          <w:rFonts w:ascii="Times New Roman" w:hAnsi="Times New Roman"/>
          <w:sz w:val="28"/>
          <w:szCs w:val="28"/>
        </w:rPr>
        <w:t>__________________________________</w:t>
      </w:r>
    </w:p>
    <w:p w:rsidR="00BD7365" w:rsidRPr="0075277D" w:rsidRDefault="00BD7365" w:rsidP="00BD7365">
      <w:pPr>
        <w:ind w:left="4536"/>
        <w:jc w:val="center"/>
        <w:rPr>
          <w:rFonts w:ascii="Times New Roman" w:hAnsi="Times New Roman"/>
          <w:color w:val="808080" w:themeColor="background1" w:themeShade="80"/>
          <w:sz w:val="20"/>
          <w:szCs w:val="28"/>
        </w:rPr>
      </w:pPr>
      <w:r w:rsidRPr="0075277D">
        <w:rPr>
          <w:rFonts w:ascii="Times New Roman" w:hAnsi="Times New Roman"/>
          <w:color w:val="808080" w:themeColor="background1" w:themeShade="80"/>
          <w:sz w:val="20"/>
          <w:szCs w:val="28"/>
        </w:rPr>
        <w:t>(</w:t>
      </w:r>
      <w:proofErr w:type="spellStart"/>
      <w:proofErr w:type="gramStart"/>
      <w:r w:rsidRPr="0075277D">
        <w:rPr>
          <w:rFonts w:ascii="Times New Roman" w:hAnsi="Times New Roman"/>
          <w:color w:val="808080" w:themeColor="background1" w:themeShade="80"/>
          <w:sz w:val="20"/>
          <w:szCs w:val="28"/>
        </w:rPr>
        <w:t>пр</w:t>
      </w:r>
      <w:proofErr w:type="gramEnd"/>
      <w:r w:rsidRPr="0075277D">
        <w:rPr>
          <w:rFonts w:ascii="Times New Roman" w:hAnsi="Times New Roman"/>
          <w:color w:val="808080" w:themeColor="background1" w:themeShade="80"/>
          <w:sz w:val="20"/>
          <w:szCs w:val="28"/>
        </w:rPr>
        <w:t>ізвище</w:t>
      </w:r>
      <w:proofErr w:type="spellEnd"/>
      <w:r w:rsidRPr="0075277D">
        <w:rPr>
          <w:rFonts w:ascii="Times New Roman" w:hAnsi="Times New Roman"/>
          <w:color w:val="808080" w:themeColor="background1" w:themeShade="80"/>
          <w:sz w:val="20"/>
          <w:szCs w:val="28"/>
        </w:rPr>
        <w:t xml:space="preserve">, </w:t>
      </w:r>
      <w:proofErr w:type="spellStart"/>
      <w:r w:rsidRPr="0075277D">
        <w:rPr>
          <w:rFonts w:ascii="Times New Roman" w:hAnsi="Times New Roman"/>
          <w:color w:val="808080" w:themeColor="background1" w:themeShade="80"/>
          <w:sz w:val="20"/>
          <w:szCs w:val="28"/>
        </w:rPr>
        <w:t>ім’я</w:t>
      </w:r>
      <w:proofErr w:type="spellEnd"/>
      <w:r w:rsidRPr="0075277D">
        <w:rPr>
          <w:rFonts w:ascii="Times New Roman" w:hAnsi="Times New Roman"/>
          <w:color w:val="808080" w:themeColor="background1" w:themeShade="80"/>
          <w:sz w:val="20"/>
          <w:szCs w:val="28"/>
        </w:rPr>
        <w:t xml:space="preserve">, по </w:t>
      </w:r>
      <w:proofErr w:type="spellStart"/>
      <w:r w:rsidRPr="0075277D">
        <w:rPr>
          <w:rFonts w:ascii="Times New Roman" w:hAnsi="Times New Roman"/>
          <w:color w:val="808080" w:themeColor="background1" w:themeShade="80"/>
          <w:sz w:val="20"/>
          <w:szCs w:val="28"/>
        </w:rPr>
        <w:t>батьковізаявника</w:t>
      </w:r>
      <w:proofErr w:type="spellEnd"/>
      <w:r w:rsidRPr="0075277D">
        <w:rPr>
          <w:rFonts w:ascii="Times New Roman" w:hAnsi="Times New Roman"/>
          <w:color w:val="808080" w:themeColor="background1" w:themeShade="80"/>
          <w:sz w:val="20"/>
          <w:szCs w:val="28"/>
        </w:rPr>
        <w:t>)</w:t>
      </w:r>
    </w:p>
    <w:p w:rsidR="00BD7365" w:rsidRPr="0075277D" w:rsidRDefault="00BD7365" w:rsidP="00BD7365">
      <w:pPr>
        <w:ind w:left="4536"/>
        <w:rPr>
          <w:rFonts w:ascii="Times New Roman" w:hAnsi="Times New Roman"/>
          <w:sz w:val="28"/>
          <w:szCs w:val="28"/>
        </w:rPr>
      </w:pPr>
      <w:r w:rsidRPr="0075277D">
        <w:rPr>
          <w:rFonts w:ascii="Times New Roman" w:hAnsi="Times New Roman"/>
          <w:sz w:val="28"/>
          <w:szCs w:val="28"/>
        </w:rPr>
        <w:t>__________________________________</w:t>
      </w:r>
    </w:p>
    <w:p w:rsidR="00BD7365" w:rsidRPr="0075277D" w:rsidRDefault="00BD7365" w:rsidP="00BD7365">
      <w:pPr>
        <w:ind w:left="4536"/>
        <w:jc w:val="center"/>
        <w:rPr>
          <w:rFonts w:ascii="Times New Roman" w:hAnsi="Times New Roman"/>
          <w:color w:val="808080" w:themeColor="background1" w:themeShade="80"/>
          <w:sz w:val="20"/>
          <w:szCs w:val="20"/>
        </w:rPr>
      </w:pPr>
      <w:r w:rsidRPr="0075277D">
        <w:rPr>
          <w:rFonts w:ascii="Times New Roman" w:hAnsi="Times New Roman"/>
          <w:color w:val="808080" w:themeColor="background1" w:themeShade="80"/>
          <w:sz w:val="20"/>
          <w:szCs w:val="20"/>
        </w:rPr>
        <w:t xml:space="preserve">(адреса </w:t>
      </w:r>
      <w:proofErr w:type="spellStart"/>
      <w:r w:rsidRPr="0075277D">
        <w:rPr>
          <w:rFonts w:ascii="Times New Roman" w:hAnsi="Times New Roman"/>
          <w:color w:val="808080" w:themeColor="background1" w:themeShade="80"/>
          <w:sz w:val="20"/>
          <w:szCs w:val="20"/>
        </w:rPr>
        <w:t>проживання</w:t>
      </w:r>
      <w:proofErr w:type="spellEnd"/>
      <w:r w:rsidRPr="0075277D">
        <w:rPr>
          <w:rFonts w:ascii="Times New Roman" w:hAnsi="Times New Roman"/>
          <w:color w:val="808080" w:themeColor="background1" w:themeShade="80"/>
          <w:sz w:val="20"/>
          <w:szCs w:val="20"/>
        </w:rPr>
        <w:t>)</w:t>
      </w:r>
    </w:p>
    <w:p w:rsidR="00BD7365" w:rsidRPr="0075277D" w:rsidRDefault="00BD7365" w:rsidP="00BD7365">
      <w:pPr>
        <w:ind w:left="4536"/>
        <w:rPr>
          <w:rFonts w:ascii="Times New Roman" w:hAnsi="Times New Roman"/>
          <w:sz w:val="28"/>
          <w:szCs w:val="28"/>
        </w:rPr>
      </w:pPr>
      <w:r w:rsidRPr="0075277D">
        <w:rPr>
          <w:rFonts w:ascii="Times New Roman" w:hAnsi="Times New Roman"/>
          <w:sz w:val="28"/>
          <w:szCs w:val="28"/>
        </w:rPr>
        <w:t>__________________________________</w:t>
      </w:r>
    </w:p>
    <w:p w:rsidR="00BD7365" w:rsidRPr="0075277D" w:rsidRDefault="00BD7365" w:rsidP="00BD7365">
      <w:pPr>
        <w:ind w:left="4536"/>
        <w:jc w:val="center"/>
        <w:rPr>
          <w:rFonts w:ascii="Times New Roman" w:hAnsi="Times New Roman"/>
          <w:color w:val="808080" w:themeColor="background1" w:themeShade="80"/>
          <w:sz w:val="20"/>
          <w:szCs w:val="20"/>
        </w:rPr>
      </w:pPr>
      <w:r w:rsidRPr="0075277D">
        <w:rPr>
          <w:rFonts w:ascii="Times New Roman" w:hAnsi="Times New Roman"/>
          <w:color w:val="808080" w:themeColor="background1" w:themeShade="80"/>
          <w:sz w:val="20"/>
          <w:szCs w:val="20"/>
        </w:rPr>
        <w:t>(</w:t>
      </w:r>
      <w:proofErr w:type="spellStart"/>
      <w:r w:rsidRPr="0075277D">
        <w:rPr>
          <w:rFonts w:ascii="Times New Roman" w:hAnsi="Times New Roman"/>
          <w:color w:val="808080" w:themeColor="background1" w:themeShade="80"/>
          <w:sz w:val="20"/>
          <w:szCs w:val="20"/>
        </w:rPr>
        <w:t>контактний</w:t>
      </w:r>
      <w:proofErr w:type="spellEnd"/>
      <w:r w:rsidRPr="0075277D">
        <w:rPr>
          <w:rFonts w:ascii="Times New Roman" w:hAnsi="Times New Roman"/>
          <w:color w:val="808080" w:themeColor="background1" w:themeShade="80"/>
          <w:sz w:val="20"/>
          <w:szCs w:val="20"/>
        </w:rPr>
        <w:t xml:space="preserve"> телефон)</w:t>
      </w:r>
    </w:p>
    <w:p w:rsidR="00BD7365" w:rsidRPr="0075277D" w:rsidRDefault="00BD7365" w:rsidP="00BD7365">
      <w:pPr>
        <w:ind w:firstLine="709"/>
        <w:rPr>
          <w:rFonts w:ascii="Times New Roman" w:hAnsi="Times New Roman"/>
          <w:sz w:val="28"/>
          <w:szCs w:val="28"/>
        </w:rPr>
      </w:pPr>
    </w:p>
    <w:p w:rsidR="00BD7365" w:rsidRPr="0075277D" w:rsidRDefault="00BD7365" w:rsidP="00BD7365">
      <w:pPr>
        <w:jc w:val="center"/>
        <w:rPr>
          <w:rFonts w:ascii="Times New Roman" w:hAnsi="Times New Roman"/>
          <w:b/>
          <w:sz w:val="28"/>
          <w:szCs w:val="28"/>
        </w:rPr>
      </w:pPr>
      <w:r w:rsidRPr="0075277D">
        <w:rPr>
          <w:rFonts w:ascii="Times New Roman" w:hAnsi="Times New Roman"/>
          <w:b/>
          <w:sz w:val="28"/>
          <w:szCs w:val="28"/>
        </w:rPr>
        <w:t>ЗАЯВА</w:t>
      </w:r>
    </w:p>
    <w:p w:rsidR="00BD7365" w:rsidRPr="0075277D" w:rsidRDefault="00BD7365" w:rsidP="00BD7365">
      <w:pPr>
        <w:ind w:firstLine="709"/>
        <w:jc w:val="both"/>
        <w:rPr>
          <w:rFonts w:ascii="Times New Roman" w:hAnsi="Times New Roman"/>
          <w:sz w:val="28"/>
          <w:szCs w:val="28"/>
        </w:rPr>
      </w:pPr>
    </w:p>
    <w:p w:rsidR="00BD7365" w:rsidRDefault="00BD7365" w:rsidP="00BD7365">
      <w:pPr>
        <w:ind w:firstLine="709"/>
        <w:jc w:val="both"/>
        <w:rPr>
          <w:rFonts w:ascii="Times New Roman" w:hAnsi="Times New Roman"/>
          <w:i/>
          <w:sz w:val="28"/>
          <w:szCs w:val="28"/>
        </w:rPr>
      </w:pPr>
      <w:proofErr w:type="spellStart"/>
      <w:r>
        <w:rPr>
          <w:rFonts w:ascii="Times New Roman" w:hAnsi="Times New Roman"/>
          <w:i/>
          <w:sz w:val="28"/>
          <w:szCs w:val="28"/>
        </w:rPr>
        <w:t>З</w:t>
      </w:r>
      <w:r w:rsidRPr="0075277D">
        <w:rPr>
          <w:rFonts w:ascii="Times New Roman" w:hAnsi="Times New Roman"/>
          <w:i/>
          <w:sz w:val="28"/>
          <w:szCs w:val="28"/>
        </w:rPr>
        <w:t>мі</w:t>
      </w:r>
      <w:proofErr w:type="gramStart"/>
      <w:r w:rsidRPr="0075277D">
        <w:rPr>
          <w:rFonts w:ascii="Times New Roman" w:hAnsi="Times New Roman"/>
          <w:i/>
          <w:sz w:val="28"/>
          <w:szCs w:val="28"/>
        </w:rPr>
        <w:t>ст</w:t>
      </w:r>
      <w:proofErr w:type="spellEnd"/>
      <w:proofErr w:type="gramEnd"/>
      <w:r w:rsidRPr="0075277D">
        <w:rPr>
          <w:rFonts w:ascii="Times New Roman" w:hAnsi="Times New Roman"/>
          <w:i/>
          <w:sz w:val="28"/>
          <w:szCs w:val="28"/>
        </w:rPr>
        <w:t xml:space="preserve"> заяви </w:t>
      </w:r>
      <w:proofErr w:type="spellStart"/>
      <w:r w:rsidRPr="0075277D">
        <w:rPr>
          <w:rFonts w:ascii="Times New Roman" w:hAnsi="Times New Roman"/>
          <w:i/>
          <w:sz w:val="28"/>
          <w:szCs w:val="28"/>
        </w:rPr>
        <w:t>викладається</w:t>
      </w:r>
      <w:proofErr w:type="spellEnd"/>
      <w:r w:rsidR="00806CB4">
        <w:rPr>
          <w:rFonts w:ascii="Times New Roman" w:hAnsi="Times New Roman"/>
          <w:i/>
          <w:sz w:val="28"/>
          <w:szCs w:val="28"/>
        </w:rPr>
        <w:t xml:space="preserve">  </w:t>
      </w:r>
      <w:proofErr w:type="spellStart"/>
      <w:r w:rsidRPr="0075277D">
        <w:rPr>
          <w:rFonts w:ascii="Times New Roman" w:hAnsi="Times New Roman"/>
          <w:i/>
          <w:sz w:val="28"/>
          <w:szCs w:val="28"/>
        </w:rPr>
        <w:t>довільно</w:t>
      </w:r>
      <w:proofErr w:type="spellEnd"/>
      <w:r>
        <w:rPr>
          <w:rFonts w:ascii="Times New Roman" w:hAnsi="Times New Roman"/>
          <w:i/>
          <w:sz w:val="28"/>
          <w:szCs w:val="28"/>
        </w:rPr>
        <w:t>.</w:t>
      </w:r>
    </w:p>
    <w:p w:rsidR="00BD7365" w:rsidRDefault="00BD7365" w:rsidP="00BD7365">
      <w:pPr>
        <w:ind w:firstLine="709"/>
        <w:jc w:val="both"/>
        <w:rPr>
          <w:rFonts w:ascii="Times New Roman" w:hAnsi="Times New Roman"/>
          <w:i/>
          <w:sz w:val="28"/>
          <w:szCs w:val="28"/>
        </w:rPr>
      </w:pPr>
      <w:r>
        <w:rPr>
          <w:rFonts w:ascii="Times New Roman" w:hAnsi="Times New Roman"/>
          <w:i/>
          <w:sz w:val="28"/>
          <w:szCs w:val="28"/>
        </w:rPr>
        <w:t xml:space="preserve">В </w:t>
      </w:r>
      <w:proofErr w:type="spellStart"/>
      <w:r>
        <w:rPr>
          <w:rFonts w:ascii="Times New Roman" w:hAnsi="Times New Roman"/>
          <w:i/>
          <w:sz w:val="28"/>
          <w:szCs w:val="28"/>
        </w:rPr>
        <w:t>заяві</w:t>
      </w:r>
      <w:proofErr w:type="spellEnd"/>
      <w:r w:rsidR="00806CB4">
        <w:rPr>
          <w:rFonts w:ascii="Times New Roman" w:hAnsi="Times New Roman"/>
          <w:i/>
          <w:sz w:val="28"/>
          <w:szCs w:val="28"/>
        </w:rPr>
        <w:t xml:space="preserve"> </w:t>
      </w:r>
      <w:proofErr w:type="spellStart"/>
      <w:r>
        <w:rPr>
          <w:rFonts w:ascii="Times New Roman" w:hAnsi="Times New Roman"/>
          <w:i/>
          <w:sz w:val="28"/>
          <w:szCs w:val="28"/>
        </w:rPr>
        <w:t>повідомляється</w:t>
      </w:r>
      <w:proofErr w:type="spellEnd"/>
      <w:r>
        <w:rPr>
          <w:rFonts w:ascii="Times New Roman" w:hAnsi="Times New Roman"/>
          <w:i/>
          <w:sz w:val="28"/>
          <w:szCs w:val="28"/>
        </w:rPr>
        <w:t xml:space="preserve"> про </w:t>
      </w:r>
      <w:proofErr w:type="spellStart"/>
      <w:r>
        <w:rPr>
          <w:rFonts w:ascii="Times New Roman" w:hAnsi="Times New Roman"/>
          <w:i/>
          <w:sz w:val="28"/>
          <w:szCs w:val="28"/>
        </w:rPr>
        <w:t>випадки</w:t>
      </w:r>
      <w:proofErr w:type="spellEnd"/>
      <w:r w:rsidR="00806CB4">
        <w:rPr>
          <w:rFonts w:ascii="Times New Roman" w:hAnsi="Times New Roman"/>
          <w:i/>
          <w:sz w:val="28"/>
          <w:szCs w:val="28"/>
        </w:rPr>
        <w:t xml:space="preserve"> </w:t>
      </w:r>
      <w:proofErr w:type="spellStart"/>
      <w:proofErr w:type="gramStart"/>
      <w:r>
        <w:rPr>
          <w:rFonts w:ascii="Times New Roman" w:hAnsi="Times New Roman"/>
          <w:i/>
          <w:sz w:val="28"/>
          <w:szCs w:val="28"/>
        </w:rPr>
        <w:t>бул</w:t>
      </w:r>
      <w:proofErr w:type="gramEnd"/>
      <w:r>
        <w:rPr>
          <w:rFonts w:ascii="Times New Roman" w:hAnsi="Times New Roman"/>
          <w:i/>
          <w:sz w:val="28"/>
          <w:szCs w:val="28"/>
        </w:rPr>
        <w:t>інгу</w:t>
      </w:r>
      <w:proofErr w:type="spellEnd"/>
      <w:r>
        <w:rPr>
          <w:rFonts w:ascii="Times New Roman" w:hAnsi="Times New Roman"/>
          <w:i/>
          <w:sz w:val="28"/>
          <w:szCs w:val="28"/>
        </w:rPr>
        <w:t xml:space="preserve"> (</w:t>
      </w:r>
      <w:proofErr w:type="spellStart"/>
      <w:r>
        <w:rPr>
          <w:rFonts w:ascii="Times New Roman" w:hAnsi="Times New Roman"/>
          <w:i/>
          <w:sz w:val="28"/>
          <w:szCs w:val="28"/>
        </w:rPr>
        <w:t>цькування</w:t>
      </w:r>
      <w:proofErr w:type="spellEnd"/>
      <w:r>
        <w:rPr>
          <w:rFonts w:ascii="Times New Roman" w:hAnsi="Times New Roman"/>
          <w:i/>
          <w:sz w:val="28"/>
          <w:szCs w:val="28"/>
        </w:rPr>
        <w:t xml:space="preserve">), а </w:t>
      </w:r>
      <w:proofErr w:type="spellStart"/>
      <w:r w:rsidR="00BA2077">
        <w:rPr>
          <w:rFonts w:ascii="Times New Roman" w:hAnsi="Times New Roman"/>
          <w:i/>
          <w:sz w:val="28"/>
          <w:szCs w:val="28"/>
        </w:rPr>
        <w:t>са</w:t>
      </w:r>
      <w:r w:rsidR="00806CB4">
        <w:rPr>
          <w:rFonts w:ascii="Times New Roman" w:hAnsi="Times New Roman"/>
          <w:i/>
          <w:sz w:val="28"/>
          <w:szCs w:val="28"/>
        </w:rPr>
        <w:t>ме</w:t>
      </w:r>
      <w:proofErr w:type="spellEnd"/>
      <w:r w:rsidR="00806CB4">
        <w:rPr>
          <w:rFonts w:ascii="Times New Roman" w:hAnsi="Times New Roman"/>
          <w:i/>
          <w:sz w:val="28"/>
          <w:szCs w:val="28"/>
        </w:rPr>
        <w:t xml:space="preserve"> </w:t>
      </w:r>
      <w:proofErr w:type="spellStart"/>
      <w:r>
        <w:rPr>
          <w:rFonts w:ascii="Times New Roman" w:hAnsi="Times New Roman"/>
          <w:i/>
          <w:sz w:val="28"/>
          <w:szCs w:val="28"/>
        </w:rPr>
        <w:t>обставини</w:t>
      </w:r>
      <w:proofErr w:type="spellEnd"/>
      <w:r>
        <w:rPr>
          <w:rFonts w:ascii="Times New Roman" w:hAnsi="Times New Roman"/>
          <w:i/>
          <w:sz w:val="28"/>
          <w:szCs w:val="28"/>
        </w:rPr>
        <w:t xml:space="preserve">, </w:t>
      </w:r>
      <w:proofErr w:type="spellStart"/>
      <w:r>
        <w:rPr>
          <w:rFonts w:ascii="Times New Roman" w:hAnsi="Times New Roman"/>
          <w:i/>
          <w:sz w:val="28"/>
          <w:szCs w:val="28"/>
        </w:rPr>
        <w:t>місце</w:t>
      </w:r>
      <w:proofErr w:type="spellEnd"/>
      <w:r>
        <w:rPr>
          <w:rFonts w:ascii="Times New Roman" w:hAnsi="Times New Roman"/>
          <w:i/>
          <w:sz w:val="28"/>
          <w:szCs w:val="28"/>
        </w:rPr>
        <w:t xml:space="preserve">, час та </w:t>
      </w:r>
      <w:proofErr w:type="spellStart"/>
      <w:r>
        <w:rPr>
          <w:rFonts w:ascii="Times New Roman" w:hAnsi="Times New Roman"/>
          <w:i/>
          <w:sz w:val="28"/>
          <w:szCs w:val="28"/>
        </w:rPr>
        <w:t>яким</w:t>
      </w:r>
      <w:proofErr w:type="spellEnd"/>
      <w:r>
        <w:rPr>
          <w:rFonts w:ascii="Times New Roman" w:hAnsi="Times New Roman"/>
          <w:i/>
          <w:sz w:val="28"/>
          <w:szCs w:val="28"/>
        </w:rPr>
        <w:t xml:space="preserve"> чином </w:t>
      </w:r>
      <w:proofErr w:type="spellStart"/>
      <w:r>
        <w:rPr>
          <w:rFonts w:ascii="Times New Roman" w:hAnsi="Times New Roman"/>
          <w:i/>
          <w:sz w:val="28"/>
          <w:szCs w:val="28"/>
        </w:rPr>
        <w:t>здійснював</w:t>
      </w:r>
      <w:proofErr w:type="spellEnd"/>
      <w:r w:rsidR="00BA2077">
        <w:rPr>
          <w:rFonts w:ascii="Times New Roman" w:hAnsi="Times New Roman"/>
          <w:i/>
          <w:sz w:val="28"/>
          <w:szCs w:val="28"/>
        </w:rPr>
        <w:t xml:space="preserve"> </w:t>
      </w:r>
      <w:proofErr w:type="spellStart"/>
      <w:r>
        <w:rPr>
          <w:rFonts w:ascii="Times New Roman" w:hAnsi="Times New Roman"/>
          <w:i/>
          <w:sz w:val="28"/>
          <w:szCs w:val="28"/>
        </w:rPr>
        <w:t>сябулінг</w:t>
      </w:r>
      <w:proofErr w:type="spellEnd"/>
      <w:r>
        <w:rPr>
          <w:rFonts w:ascii="Times New Roman" w:hAnsi="Times New Roman"/>
          <w:i/>
          <w:sz w:val="28"/>
          <w:szCs w:val="28"/>
        </w:rPr>
        <w:t xml:space="preserve"> (</w:t>
      </w:r>
      <w:proofErr w:type="spellStart"/>
      <w:r>
        <w:rPr>
          <w:rFonts w:ascii="Times New Roman" w:hAnsi="Times New Roman"/>
          <w:i/>
          <w:sz w:val="28"/>
          <w:szCs w:val="28"/>
        </w:rPr>
        <w:t>цькування</w:t>
      </w:r>
      <w:proofErr w:type="spellEnd"/>
      <w:r>
        <w:rPr>
          <w:rFonts w:ascii="Times New Roman" w:hAnsi="Times New Roman"/>
          <w:i/>
          <w:sz w:val="28"/>
          <w:szCs w:val="28"/>
        </w:rPr>
        <w:t>).</w:t>
      </w:r>
    </w:p>
    <w:p w:rsidR="00BD7365" w:rsidRDefault="00BD7365" w:rsidP="00BD7365">
      <w:pPr>
        <w:ind w:firstLine="709"/>
        <w:jc w:val="both"/>
        <w:rPr>
          <w:rFonts w:ascii="Times New Roman" w:hAnsi="Times New Roman"/>
          <w:i/>
          <w:sz w:val="28"/>
          <w:szCs w:val="28"/>
        </w:rPr>
      </w:pPr>
      <w:proofErr w:type="spellStart"/>
      <w:r>
        <w:rPr>
          <w:rFonts w:ascii="Times New Roman" w:hAnsi="Times New Roman"/>
          <w:i/>
          <w:sz w:val="28"/>
          <w:szCs w:val="28"/>
        </w:rPr>
        <w:t>В</w:t>
      </w:r>
      <w:r w:rsidRPr="0075277D">
        <w:rPr>
          <w:rFonts w:ascii="Times New Roman" w:hAnsi="Times New Roman"/>
          <w:i/>
          <w:sz w:val="28"/>
          <w:szCs w:val="28"/>
        </w:rPr>
        <w:t>каз</w:t>
      </w:r>
      <w:r>
        <w:rPr>
          <w:rFonts w:ascii="Times New Roman" w:hAnsi="Times New Roman"/>
          <w:i/>
          <w:sz w:val="28"/>
          <w:szCs w:val="28"/>
        </w:rPr>
        <w:t>ується</w:t>
      </w:r>
      <w:proofErr w:type="spellEnd"/>
      <w:r w:rsidR="00BA2077">
        <w:rPr>
          <w:rFonts w:ascii="Times New Roman" w:hAnsi="Times New Roman"/>
          <w:i/>
          <w:sz w:val="28"/>
          <w:szCs w:val="28"/>
        </w:rPr>
        <w:t xml:space="preserve"> </w:t>
      </w:r>
      <w:proofErr w:type="spellStart"/>
      <w:r>
        <w:rPr>
          <w:rFonts w:ascii="Times New Roman" w:hAnsi="Times New Roman"/>
          <w:i/>
          <w:sz w:val="28"/>
          <w:szCs w:val="28"/>
        </w:rPr>
        <w:t>відомості</w:t>
      </w:r>
      <w:proofErr w:type="spellEnd"/>
      <w:r w:rsidR="00BA2077">
        <w:rPr>
          <w:rFonts w:ascii="Times New Roman" w:hAnsi="Times New Roman"/>
          <w:i/>
          <w:sz w:val="28"/>
          <w:szCs w:val="28"/>
        </w:rPr>
        <w:t xml:space="preserve"> </w:t>
      </w:r>
      <w:r>
        <w:rPr>
          <w:rFonts w:ascii="Times New Roman" w:hAnsi="Times New Roman"/>
          <w:i/>
          <w:sz w:val="28"/>
          <w:szCs w:val="28"/>
        </w:rPr>
        <w:t>про</w:t>
      </w:r>
      <w:r w:rsidR="00BA2077">
        <w:rPr>
          <w:rFonts w:ascii="Times New Roman" w:hAnsi="Times New Roman"/>
          <w:i/>
          <w:sz w:val="28"/>
          <w:szCs w:val="28"/>
        </w:rPr>
        <w:t xml:space="preserve"> </w:t>
      </w:r>
      <w:proofErr w:type="spellStart"/>
      <w:r>
        <w:rPr>
          <w:rFonts w:ascii="Times New Roman" w:hAnsi="Times New Roman"/>
          <w:i/>
          <w:sz w:val="28"/>
          <w:szCs w:val="28"/>
        </w:rPr>
        <w:t>потерпілого</w:t>
      </w:r>
      <w:proofErr w:type="spellEnd"/>
      <w:r w:rsidRPr="005B6DB6">
        <w:rPr>
          <w:rFonts w:ascii="Times New Roman" w:hAnsi="Times New Roman"/>
          <w:i/>
          <w:sz w:val="28"/>
          <w:szCs w:val="28"/>
        </w:rPr>
        <w:t xml:space="preserve"> (</w:t>
      </w:r>
      <w:proofErr w:type="spellStart"/>
      <w:r w:rsidRPr="005B6DB6">
        <w:rPr>
          <w:rFonts w:ascii="Times New Roman" w:hAnsi="Times New Roman"/>
          <w:i/>
          <w:sz w:val="28"/>
          <w:szCs w:val="28"/>
        </w:rPr>
        <w:t>жертв</w:t>
      </w:r>
      <w:r>
        <w:rPr>
          <w:rFonts w:ascii="Times New Roman" w:hAnsi="Times New Roman"/>
          <w:i/>
          <w:sz w:val="28"/>
          <w:szCs w:val="28"/>
        </w:rPr>
        <w:t>и</w:t>
      </w:r>
      <w:proofErr w:type="spellEnd"/>
      <w:r w:rsidR="00BA2077">
        <w:rPr>
          <w:rFonts w:ascii="Times New Roman" w:hAnsi="Times New Roman"/>
          <w:i/>
          <w:sz w:val="28"/>
          <w:szCs w:val="28"/>
        </w:rPr>
        <w:t xml:space="preserve"> </w:t>
      </w:r>
      <w:proofErr w:type="spellStart"/>
      <w:proofErr w:type="gramStart"/>
      <w:r w:rsidRPr="005B6DB6">
        <w:rPr>
          <w:rFonts w:ascii="Times New Roman" w:hAnsi="Times New Roman"/>
          <w:i/>
          <w:sz w:val="28"/>
          <w:szCs w:val="28"/>
        </w:rPr>
        <w:t>бул</w:t>
      </w:r>
      <w:proofErr w:type="gramEnd"/>
      <w:r w:rsidRPr="005B6DB6">
        <w:rPr>
          <w:rFonts w:ascii="Times New Roman" w:hAnsi="Times New Roman"/>
          <w:i/>
          <w:sz w:val="28"/>
          <w:szCs w:val="28"/>
        </w:rPr>
        <w:t>інгу</w:t>
      </w:r>
      <w:proofErr w:type="spellEnd"/>
      <w:r w:rsidRPr="005B6DB6">
        <w:rPr>
          <w:rFonts w:ascii="Times New Roman" w:hAnsi="Times New Roman"/>
          <w:i/>
          <w:sz w:val="28"/>
          <w:szCs w:val="28"/>
        </w:rPr>
        <w:t>)</w:t>
      </w:r>
      <w:r w:rsidRPr="0075277D">
        <w:rPr>
          <w:rFonts w:ascii="Times New Roman" w:hAnsi="Times New Roman"/>
          <w:i/>
          <w:sz w:val="28"/>
          <w:szCs w:val="28"/>
        </w:rPr>
        <w:t xml:space="preserve">, </w:t>
      </w:r>
      <w:proofErr w:type="spellStart"/>
      <w:r w:rsidRPr="005B6DB6">
        <w:rPr>
          <w:rFonts w:ascii="Times New Roman" w:hAnsi="Times New Roman"/>
          <w:i/>
          <w:sz w:val="28"/>
          <w:szCs w:val="28"/>
        </w:rPr>
        <w:t>кривдник</w:t>
      </w:r>
      <w:r>
        <w:rPr>
          <w:rFonts w:ascii="Times New Roman" w:hAnsi="Times New Roman"/>
          <w:i/>
          <w:sz w:val="28"/>
          <w:szCs w:val="28"/>
        </w:rPr>
        <w:t>а</w:t>
      </w:r>
      <w:proofErr w:type="spellEnd"/>
      <w:r w:rsidRPr="005B6DB6">
        <w:rPr>
          <w:rFonts w:ascii="Times New Roman" w:hAnsi="Times New Roman"/>
          <w:i/>
          <w:sz w:val="28"/>
          <w:szCs w:val="28"/>
        </w:rPr>
        <w:t xml:space="preserve"> (</w:t>
      </w:r>
      <w:proofErr w:type="spellStart"/>
      <w:r w:rsidRPr="005B6DB6">
        <w:rPr>
          <w:rFonts w:ascii="Times New Roman" w:hAnsi="Times New Roman"/>
          <w:i/>
          <w:sz w:val="28"/>
          <w:szCs w:val="28"/>
        </w:rPr>
        <w:t>булер</w:t>
      </w:r>
      <w:r>
        <w:rPr>
          <w:rFonts w:ascii="Times New Roman" w:hAnsi="Times New Roman"/>
          <w:i/>
          <w:sz w:val="28"/>
          <w:szCs w:val="28"/>
        </w:rPr>
        <w:t>а</w:t>
      </w:r>
      <w:proofErr w:type="spellEnd"/>
      <w:r w:rsidRPr="005B6DB6">
        <w:rPr>
          <w:rFonts w:ascii="Times New Roman" w:hAnsi="Times New Roman"/>
          <w:i/>
          <w:sz w:val="28"/>
          <w:szCs w:val="28"/>
        </w:rPr>
        <w:t>)</w:t>
      </w:r>
      <w:r>
        <w:rPr>
          <w:rFonts w:ascii="Times New Roman" w:hAnsi="Times New Roman"/>
          <w:i/>
          <w:sz w:val="28"/>
          <w:szCs w:val="28"/>
        </w:rPr>
        <w:t xml:space="preserve">, </w:t>
      </w:r>
      <w:proofErr w:type="spellStart"/>
      <w:r w:rsidRPr="005B6DB6">
        <w:rPr>
          <w:rFonts w:ascii="Times New Roman" w:hAnsi="Times New Roman"/>
          <w:i/>
          <w:sz w:val="28"/>
          <w:szCs w:val="28"/>
        </w:rPr>
        <w:t>спостерігачі</w:t>
      </w:r>
      <w:r>
        <w:rPr>
          <w:rFonts w:ascii="Times New Roman" w:hAnsi="Times New Roman"/>
          <w:i/>
          <w:sz w:val="28"/>
          <w:szCs w:val="28"/>
        </w:rPr>
        <w:t>в</w:t>
      </w:r>
      <w:proofErr w:type="spellEnd"/>
      <w:r>
        <w:rPr>
          <w:rFonts w:ascii="Times New Roman" w:hAnsi="Times New Roman"/>
          <w:i/>
          <w:sz w:val="28"/>
          <w:szCs w:val="28"/>
        </w:rPr>
        <w:t xml:space="preserve"> (</w:t>
      </w:r>
      <w:r w:rsidRPr="0075277D">
        <w:rPr>
          <w:rFonts w:ascii="Times New Roman" w:hAnsi="Times New Roman"/>
          <w:i/>
          <w:sz w:val="28"/>
          <w:szCs w:val="28"/>
        </w:rPr>
        <w:t xml:space="preserve">за </w:t>
      </w:r>
      <w:proofErr w:type="spellStart"/>
      <w:r w:rsidRPr="0075277D">
        <w:rPr>
          <w:rFonts w:ascii="Times New Roman" w:hAnsi="Times New Roman"/>
          <w:i/>
          <w:sz w:val="28"/>
          <w:szCs w:val="28"/>
        </w:rPr>
        <w:t>наявності</w:t>
      </w:r>
      <w:proofErr w:type="spellEnd"/>
      <w:r w:rsidRPr="0075277D">
        <w:rPr>
          <w:rFonts w:ascii="Times New Roman" w:hAnsi="Times New Roman"/>
          <w:i/>
          <w:sz w:val="28"/>
          <w:szCs w:val="28"/>
        </w:rPr>
        <w:t>)</w:t>
      </w:r>
      <w:r>
        <w:rPr>
          <w:rFonts w:ascii="Times New Roman" w:hAnsi="Times New Roman"/>
          <w:i/>
          <w:sz w:val="28"/>
          <w:szCs w:val="28"/>
        </w:rPr>
        <w:t>.</w:t>
      </w:r>
    </w:p>
    <w:p w:rsidR="00BD7365" w:rsidRDefault="00BD7365" w:rsidP="00BD7365">
      <w:pPr>
        <w:ind w:firstLine="709"/>
        <w:jc w:val="both"/>
        <w:rPr>
          <w:rFonts w:ascii="Times New Roman" w:hAnsi="Times New Roman"/>
          <w:sz w:val="28"/>
          <w:szCs w:val="28"/>
        </w:rPr>
      </w:pPr>
    </w:p>
    <w:p w:rsidR="00BD7365" w:rsidRPr="0075277D" w:rsidRDefault="00BD7365" w:rsidP="00BD7365">
      <w:pPr>
        <w:ind w:firstLine="709"/>
        <w:jc w:val="both"/>
        <w:rPr>
          <w:rFonts w:ascii="Times New Roman" w:hAnsi="Times New Roman"/>
          <w:sz w:val="28"/>
          <w:szCs w:val="28"/>
        </w:rPr>
      </w:pPr>
    </w:p>
    <w:p w:rsidR="00BD7365" w:rsidRDefault="00BD7365" w:rsidP="00BD7365">
      <w:pPr>
        <w:tabs>
          <w:tab w:val="left" w:pos="7371"/>
        </w:tabs>
        <w:ind w:firstLine="709"/>
        <w:jc w:val="both"/>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t>__________</w:t>
      </w:r>
    </w:p>
    <w:p w:rsidR="00BD7365" w:rsidRPr="00055F03" w:rsidRDefault="00BD7365" w:rsidP="00BD7365">
      <w:pPr>
        <w:tabs>
          <w:tab w:val="left" w:pos="7797"/>
        </w:tabs>
        <w:ind w:firstLine="1134"/>
        <w:jc w:val="both"/>
        <w:rPr>
          <w:rFonts w:ascii="Times New Roman" w:hAnsi="Times New Roman"/>
          <w:i/>
          <w:color w:val="808080" w:themeColor="background1" w:themeShade="80"/>
          <w:sz w:val="20"/>
          <w:szCs w:val="20"/>
          <w:lang w:val="uk-UA"/>
        </w:rPr>
        <w:sectPr w:rsidR="00BD7365" w:rsidRPr="00055F03" w:rsidSect="00DB69A9">
          <w:pgSz w:w="11906" w:h="16838"/>
          <w:pgMar w:top="1134" w:right="567" w:bottom="1134" w:left="1134" w:header="709" w:footer="709" w:gutter="0"/>
          <w:cols w:space="708"/>
          <w:docGrid w:linePitch="360"/>
        </w:sectPr>
      </w:pPr>
      <w:r>
        <w:rPr>
          <w:rFonts w:ascii="Times New Roman" w:hAnsi="Times New Roman"/>
          <w:i/>
          <w:color w:val="808080" w:themeColor="background1" w:themeShade="80"/>
          <w:sz w:val="20"/>
          <w:szCs w:val="20"/>
        </w:rPr>
        <w:t>(д</w:t>
      </w:r>
      <w:r w:rsidRPr="00A87F06">
        <w:rPr>
          <w:rFonts w:ascii="Times New Roman" w:hAnsi="Times New Roman"/>
          <w:i/>
          <w:color w:val="808080" w:themeColor="background1" w:themeShade="80"/>
          <w:sz w:val="20"/>
          <w:szCs w:val="20"/>
        </w:rPr>
        <w:t>ата</w:t>
      </w:r>
      <w:r>
        <w:rPr>
          <w:rFonts w:ascii="Times New Roman" w:hAnsi="Times New Roman"/>
          <w:i/>
          <w:color w:val="808080" w:themeColor="background1" w:themeShade="80"/>
          <w:sz w:val="20"/>
          <w:szCs w:val="20"/>
        </w:rPr>
        <w:t>)</w:t>
      </w:r>
      <w:r w:rsidRPr="00A87F06">
        <w:rPr>
          <w:rFonts w:ascii="Times New Roman" w:hAnsi="Times New Roman"/>
          <w:i/>
          <w:color w:val="808080" w:themeColor="background1" w:themeShade="80"/>
          <w:sz w:val="20"/>
          <w:szCs w:val="20"/>
        </w:rPr>
        <w:tab/>
      </w:r>
      <w:r>
        <w:rPr>
          <w:rFonts w:ascii="Times New Roman" w:hAnsi="Times New Roman"/>
          <w:i/>
          <w:color w:val="808080" w:themeColor="background1" w:themeShade="80"/>
          <w:sz w:val="20"/>
          <w:szCs w:val="20"/>
        </w:rPr>
        <w:t>(</w:t>
      </w:r>
      <w:proofErr w:type="spellStart"/>
      <w:proofErr w:type="gramStart"/>
      <w:r>
        <w:rPr>
          <w:rFonts w:ascii="Times New Roman" w:hAnsi="Times New Roman"/>
          <w:i/>
          <w:color w:val="808080" w:themeColor="background1" w:themeShade="80"/>
          <w:sz w:val="20"/>
          <w:szCs w:val="20"/>
        </w:rPr>
        <w:t>п</w:t>
      </w:r>
      <w:proofErr w:type="gramEnd"/>
      <w:r w:rsidRPr="00A87F06">
        <w:rPr>
          <w:rFonts w:ascii="Times New Roman" w:hAnsi="Times New Roman"/>
          <w:i/>
          <w:color w:val="808080" w:themeColor="background1" w:themeShade="80"/>
          <w:sz w:val="20"/>
          <w:szCs w:val="20"/>
        </w:rPr>
        <w:t>ідпис</w:t>
      </w:r>
      <w:proofErr w:type="spellEnd"/>
      <w:r>
        <w:rPr>
          <w:rFonts w:ascii="Times New Roman" w:hAnsi="Times New Roman"/>
          <w:i/>
          <w:color w:val="808080" w:themeColor="background1" w:themeShade="80"/>
          <w:sz w:val="20"/>
          <w:szCs w:val="20"/>
        </w:rPr>
        <w:t>)</w:t>
      </w:r>
    </w:p>
    <w:p w:rsidR="00BD7365" w:rsidRPr="00055F03" w:rsidRDefault="00BD7365" w:rsidP="00BD7365">
      <w:pPr>
        <w:rPr>
          <w:rFonts w:ascii="Times New Roman" w:hAnsi="Times New Roman"/>
          <w:b/>
          <w:sz w:val="28"/>
          <w:szCs w:val="28"/>
          <w:lang w:val="uk-UA"/>
        </w:rPr>
      </w:pPr>
    </w:p>
    <w:p w:rsidR="00BD7365" w:rsidRDefault="00BD7365" w:rsidP="00BD7365">
      <w:pPr>
        <w:ind w:left="6663"/>
        <w:rPr>
          <w:rFonts w:ascii="Times New Roman" w:hAnsi="Times New Roman"/>
          <w:sz w:val="28"/>
        </w:rPr>
      </w:pPr>
      <w:proofErr w:type="spellStart"/>
      <w:r>
        <w:rPr>
          <w:rFonts w:ascii="Times New Roman" w:hAnsi="Times New Roman"/>
          <w:sz w:val="28"/>
        </w:rPr>
        <w:t>Додаток</w:t>
      </w:r>
      <w:proofErr w:type="spellEnd"/>
      <w:r>
        <w:rPr>
          <w:rFonts w:ascii="Times New Roman" w:hAnsi="Times New Roman"/>
          <w:sz w:val="28"/>
          <w:lang w:val="uk-UA"/>
        </w:rPr>
        <w:t>4</w:t>
      </w:r>
      <w:r>
        <w:rPr>
          <w:rFonts w:ascii="Times New Roman" w:hAnsi="Times New Roman"/>
          <w:sz w:val="28"/>
        </w:rPr>
        <w:t xml:space="preserve">до наказу </w:t>
      </w:r>
    </w:p>
    <w:p w:rsidR="00BD7365" w:rsidRPr="003C6B34" w:rsidRDefault="003C6B34" w:rsidP="00BD7365">
      <w:pPr>
        <w:tabs>
          <w:tab w:val="center" w:pos="4677"/>
          <w:tab w:val="left" w:pos="6720"/>
        </w:tabs>
        <w:jc w:val="right"/>
        <w:rPr>
          <w:rFonts w:ascii="Times New Roman" w:hAnsi="Times New Roman"/>
          <w:b/>
          <w:sz w:val="28"/>
          <w:szCs w:val="28"/>
          <w:lang w:val="uk-UA"/>
        </w:rPr>
      </w:pPr>
      <w:proofErr w:type="spellStart"/>
      <w:r>
        <w:rPr>
          <w:rFonts w:ascii="Times New Roman" w:hAnsi="Times New Roman"/>
          <w:sz w:val="28"/>
        </w:rPr>
        <w:t>Від</w:t>
      </w:r>
      <w:proofErr w:type="spellEnd"/>
      <w:r>
        <w:rPr>
          <w:rFonts w:ascii="Times New Roman" w:hAnsi="Times New Roman"/>
          <w:sz w:val="28"/>
          <w:lang w:val="uk-UA"/>
        </w:rPr>
        <w:t xml:space="preserve"> 30 жовтня </w:t>
      </w:r>
      <w:r>
        <w:rPr>
          <w:rFonts w:ascii="Times New Roman" w:hAnsi="Times New Roman"/>
          <w:sz w:val="28"/>
        </w:rPr>
        <w:t>№</w:t>
      </w:r>
      <w:r>
        <w:rPr>
          <w:rFonts w:ascii="Times New Roman" w:hAnsi="Times New Roman"/>
          <w:sz w:val="28"/>
          <w:lang w:val="uk-UA"/>
        </w:rPr>
        <w:t>181</w:t>
      </w:r>
    </w:p>
    <w:p w:rsidR="00BD7365" w:rsidRPr="0034512D" w:rsidRDefault="00BD7365" w:rsidP="00BD7365">
      <w:pPr>
        <w:tabs>
          <w:tab w:val="center" w:pos="4677"/>
          <w:tab w:val="left" w:pos="7320"/>
        </w:tabs>
        <w:jc w:val="center"/>
        <w:rPr>
          <w:rFonts w:ascii="Times New Roman" w:hAnsi="Times New Roman"/>
          <w:b/>
          <w:sz w:val="28"/>
          <w:szCs w:val="28"/>
          <w:lang w:val="uk-UA"/>
        </w:rPr>
      </w:pPr>
      <w:r w:rsidRPr="00A87F06">
        <w:rPr>
          <w:rFonts w:ascii="Times New Roman" w:hAnsi="Times New Roman"/>
          <w:b/>
          <w:sz w:val="28"/>
          <w:szCs w:val="28"/>
        </w:rPr>
        <w:t>ЖУРНАЛ</w:t>
      </w:r>
    </w:p>
    <w:p w:rsidR="00BD7365" w:rsidRPr="00970DE1" w:rsidRDefault="00BA2077" w:rsidP="00BD7365">
      <w:pPr>
        <w:jc w:val="center"/>
        <w:rPr>
          <w:rFonts w:ascii="Times New Roman" w:hAnsi="Times New Roman"/>
          <w:sz w:val="28"/>
          <w:szCs w:val="28"/>
        </w:rPr>
      </w:pPr>
      <w:proofErr w:type="spellStart"/>
      <w:r w:rsidRPr="00ED1296">
        <w:rPr>
          <w:rFonts w:ascii="Times New Roman" w:hAnsi="Times New Roman"/>
          <w:sz w:val="28"/>
          <w:szCs w:val="28"/>
        </w:rPr>
        <w:t>Р</w:t>
      </w:r>
      <w:r w:rsidR="00BD7365" w:rsidRPr="00ED1296">
        <w:rPr>
          <w:rFonts w:ascii="Times New Roman" w:hAnsi="Times New Roman"/>
          <w:sz w:val="28"/>
          <w:szCs w:val="28"/>
        </w:rPr>
        <w:t>еєстрації</w:t>
      </w:r>
      <w:proofErr w:type="spellEnd"/>
      <w:r>
        <w:rPr>
          <w:rFonts w:ascii="Times New Roman" w:hAnsi="Times New Roman"/>
          <w:sz w:val="28"/>
          <w:szCs w:val="28"/>
        </w:rPr>
        <w:t xml:space="preserve"> </w:t>
      </w:r>
      <w:proofErr w:type="spellStart"/>
      <w:r w:rsidR="00BD7365" w:rsidRPr="00ED1296">
        <w:rPr>
          <w:rFonts w:ascii="Times New Roman" w:hAnsi="Times New Roman"/>
          <w:sz w:val="28"/>
          <w:szCs w:val="28"/>
        </w:rPr>
        <w:t>заяв</w:t>
      </w:r>
      <w:proofErr w:type="spellEnd"/>
      <w:r w:rsidR="00BD7365" w:rsidRPr="00ED1296">
        <w:rPr>
          <w:rFonts w:ascii="Times New Roman" w:hAnsi="Times New Roman"/>
          <w:sz w:val="28"/>
          <w:szCs w:val="28"/>
        </w:rPr>
        <w:t xml:space="preserve"> про </w:t>
      </w:r>
      <w:proofErr w:type="spellStart"/>
      <w:r w:rsidR="00BD7365" w:rsidRPr="00ED1296">
        <w:rPr>
          <w:rFonts w:ascii="Times New Roman" w:hAnsi="Times New Roman"/>
          <w:sz w:val="28"/>
          <w:szCs w:val="28"/>
        </w:rPr>
        <w:t>випадки</w:t>
      </w:r>
      <w:proofErr w:type="spellEnd"/>
      <w:r>
        <w:rPr>
          <w:rFonts w:ascii="Times New Roman" w:hAnsi="Times New Roman"/>
          <w:sz w:val="28"/>
          <w:szCs w:val="28"/>
        </w:rPr>
        <w:t xml:space="preserve"> </w:t>
      </w:r>
      <w:proofErr w:type="spellStart"/>
      <w:proofErr w:type="gramStart"/>
      <w:r w:rsidR="00BD7365" w:rsidRPr="00ED1296">
        <w:rPr>
          <w:rFonts w:ascii="Times New Roman" w:hAnsi="Times New Roman"/>
          <w:sz w:val="28"/>
          <w:szCs w:val="28"/>
        </w:rPr>
        <w:t>бул</w:t>
      </w:r>
      <w:proofErr w:type="gramEnd"/>
      <w:r w:rsidR="00BD7365" w:rsidRPr="00ED1296">
        <w:rPr>
          <w:rFonts w:ascii="Times New Roman" w:hAnsi="Times New Roman"/>
          <w:sz w:val="28"/>
          <w:szCs w:val="28"/>
        </w:rPr>
        <w:t>інгу</w:t>
      </w:r>
      <w:proofErr w:type="spellEnd"/>
      <w:r w:rsidR="00BD7365" w:rsidRPr="00ED1296">
        <w:rPr>
          <w:rFonts w:ascii="Times New Roman" w:hAnsi="Times New Roman"/>
          <w:sz w:val="28"/>
          <w:szCs w:val="28"/>
        </w:rPr>
        <w:t xml:space="preserve"> (</w:t>
      </w:r>
      <w:proofErr w:type="spellStart"/>
      <w:r w:rsidR="00BD7365" w:rsidRPr="00ED1296">
        <w:rPr>
          <w:rFonts w:ascii="Times New Roman" w:hAnsi="Times New Roman"/>
          <w:sz w:val="28"/>
          <w:szCs w:val="28"/>
        </w:rPr>
        <w:t>цькування</w:t>
      </w:r>
      <w:proofErr w:type="spellEnd"/>
      <w:r w:rsidR="00BD7365" w:rsidRPr="00ED1296">
        <w:rPr>
          <w:rFonts w:ascii="Times New Roman" w:hAnsi="Times New Roman"/>
          <w:sz w:val="28"/>
          <w:szCs w:val="28"/>
        </w:rPr>
        <w:t>)</w:t>
      </w:r>
    </w:p>
    <w:tbl>
      <w:tblPr>
        <w:tblStyle w:val="a5"/>
        <w:tblW w:w="0" w:type="auto"/>
        <w:tblLook w:val="04A0"/>
      </w:tblPr>
      <w:tblGrid>
        <w:gridCol w:w="577"/>
        <w:gridCol w:w="1458"/>
        <w:gridCol w:w="1723"/>
        <w:gridCol w:w="1829"/>
        <w:gridCol w:w="2329"/>
        <w:gridCol w:w="1655"/>
      </w:tblGrid>
      <w:tr w:rsidR="00BD7365" w:rsidTr="003A64E9">
        <w:tc>
          <w:tcPr>
            <w:tcW w:w="640" w:type="dxa"/>
            <w:shd w:val="clear" w:color="auto" w:fill="FFFFFF" w:themeFill="background1"/>
            <w:vAlign w:val="center"/>
          </w:tcPr>
          <w:p w:rsidR="00BD7365" w:rsidRDefault="00BD7365" w:rsidP="003A64E9">
            <w:pPr>
              <w:jc w:val="center"/>
              <w:rPr>
                <w:rFonts w:ascii="Times New Roman" w:hAnsi="Times New Roman"/>
                <w:sz w:val="28"/>
              </w:rPr>
            </w:pPr>
            <w:r>
              <w:rPr>
                <w:rFonts w:ascii="Times New Roman" w:hAnsi="Times New Roman"/>
                <w:sz w:val="28"/>
              </w:rPr>
              <w:t>№ з/</w:t>
            </w:r>
            <w:proofErr w:type="gramStart"/>
            <w:r>
              <w:rPr>
                <w:rFonts w:ascii="Times New Roman" w:hAnsi="Times New Roman"/>
                <w:sz w:val="28"/>
              </w:rPr>
              <w:t>п</w:t>
            </w:r>
            <w:proofErr w:type="gramEnd"/>
          </w:p>
        </w:tc>
        <w:tc>
          <w:tcPr>
            <w:tcW w:w="1458" w:type="dxa"/>
            <w:shd w:val="clear" w:color="auto" w:fill="FFFFFF" w:themeFill="background1"/>
            <w:vAlign w:val="center"/>
          </w:tcPr>
          <w:p w:rsidR="00BD7365" w:rsidRDefault="00BD7365" w:rsidP="003A64E9">
            <w:pPr>
              <w:jc w:val="center"/>
              <w:rPr>
                <w:rFonts w:ascii="Times New Roman" w:hAnsi="Times New Roman"/>
                <w:sz w:val="28"/>
              </w:rPr>
            </w:pPr>
            <w:r>
              <w:rPr>
                <w:rFonts w:ascii="Times New Roman" w:hAnsi="Times New Roman"/>
                <w:sz w:val="28"/>
              </w:rPr>
              <w:t xml:space="preserve">Дата </w:t>
            </w:r>
            <w:proofErr w:type="spellStart"/>
            <w:r>
              <w:rPr>
                <w:rFonts w:ascii="Times New Roman" w:hAnsi="Times New Roman"/>
                <w:sz w:val="28"/>
              </w:rPr>
              <w:t>прийняття</w:t>
            </w:r>
            <w:proofErr w:type="spellEnd"/>
            <w:r>
              <w:rPr>
                <w:rFonts w:ascii="Times New Roman" w:hAnsi="Times New Roman"/>
                <w:sz w:val="28"/>
              </w:rPr>
              <w:t xml:space="preserve"> заяви</w:t>
            </w:r>
          </w:p>
        </w:tc>
        <w:tc>
          <w:tcPr>
            <w:tcW w:w="2533" w:type="dxa"/>
            <w:shd w:val="clear" w:color="auto" w:fill="FFFFFF" w:themeFill="background1"/>
            <w:vAlign w:val="center"/>
          </w:tcPr>
          <w:p w:rsidR="00BD7365" w:rsidRDefault="00BD7365" w:rsidP="003A64E9">
            <w:pPr>
              <w:jc w:val="center"/>
              <w:rPr>
                <w:rFonts w:ascii="Times New Roman" w:hAnsi="Times New Roman"/>
                <w:sz w:val="28"/>
              </w:rPr>
            </w:pPr>
            <w:proofErr w:type="spellStart"/>
            <w:proofErr w:type="gramStart"/>
            <w:r>
              <w:rPr>
                <w:rFonts w:ascii="Times New Roman" w:hAnsi="Times New Roman"/>
                <w:sz w:val="28"/>
              </w:rPr>
              <w:t>Пр</w:t>
            </w:r>
            <w:proofErr w:type="gramEnd"/>
            <w:r>
              <w:rPr>
                <w:rFonts w:ascii="Times New Roman" w:hAnsi="Times New Roman"/>
                <w:sz w:val="28"/>
              </w:rPr>
              <w:t>ізвище</w:t>
            </w:r>
            <w:proofErr w:type="spellEnd"/>
            <w:r>
              <w:rPr>
                <w:rFonts w:ascii="Times New Roman" w:hAnsi="Times New Roman"/>
                <w:sz w:val="28"/>
              </w:rPr>
              <w:t xml:space="preserve">, </w:t>
            </w:r>
            <w:proofErr w:type="spellStart"/>
            <w:r>
              <w:rPr>
                <w:rFonts w:ascii="Times New Roman" w:hAnsi="Times New Roman"/>
                <w:sz w:val="28"/>
              </w:rPr>
              <w:t>ім’я</w:t>
            </w:r>
            <w:proofErr w:type="spellEnd"/>
            <w:r>
              <w:rPr>
                <w:rFonts w:ascii="Times New Roman" w:hAnsi="Times New Roman"/>
                <w:sz w:val="28"/>
              </w:rPr>
              <w:t xml:space="preserve">, по </w:t>
            </w:r>
            <w:proofErr w:type="spellStart"/>
            <w:r>
              <w:rPr>
                <w:rFonts w:ascii="Times New Roman" w:hAnsi="Times New Roman"/>
                <w:sz w:val="28"/>
              </w:rPr>
              <w:t>батькові</w:t>
            </w:r>
            <w:proofErr w:type="spellEnd"/>
            <w:r w:rsidR="00BA2077">
              <w:rPr>
                <w:rFonts w:ascii="Times New Roman" w:hAnsi="Times New Roman"/>
                <w:sz w:val="28"/>
              </w:rPr>
              <w:t xml:space="preserve"> </w:t>
            </w:r>
            <w:proofErr w:type="spellStart"/>
            <w:r>
              <w:rPr>
                <w:rFonts w:ascii="Times New Roman" w:hAnsi="Times New Roman"/>
                <w:sz w:val="28"/>
              </w:rPr>
              <w:t>заявника</w:t>
            </w:r>
            <w:proofErr w:type="spellEnd"/>
          </w:p>
          <w:p w:rsidR="00BD7365" w:rsidRDefault="00BD7365" w:rsidP="003A64E9">
            <w:pPr>
              <w:jc w:val="center"/>
              <w:rPr>
                <w:rFonts w:ascii="Times New Roman" w:hAnsi="Times New Roman"/>
                <w:sz w:val="28"/>
              </w:rPr>
            </w:pPr>
            <w:r w:rsidRPr="00ED1296">
              <w:rPr>
                <w:rFonts w:ascii="Times New Roman" w:hAnsi="Times New Roman"/>
                <w:sz w:val="20"/>
              </w:rPr>
              <w:t>(</w:t>
            </w:r>
            <w:proofErr w:type="spellStart"/>
            <w:r w:rsidRPr="00ED1296">
              <w:rPr>
                <w:rFonts w:ascii="Times New Roman" w:hAnsi="Times New Roman"/>
                <w:sz w:val="20"/>
              </w:rPr>
              <w:t>здобувач</w:t>
            </w:r>
            <w:proofErr w:type="spellEnd"/>
            <w:r w:rsidR="00BA2077">
              <w:rPr>
                <w:rFonts w:ascii="Times New Roman" w:hAnsi="Times New Roman"/>
                <w:sz w:val="20"/>
              </w:rPr>
              <w:t xml:space="preserve"> </w:t>
            </w:r>
            <w:proofErr w:type="spellStart"/>
            <w:r w:rsidRPr="00ED1296">
              <w:rPr>
                <w:rFonts w:ascii="Times New Roman" w:hAnsi="Times New Roman"/>
                <w:sz w:val="20"/>
              </w:rPr>
              <w:t>освіти</w:t>
            </w:r>
            <w:proofErr w:type="spellEnd"/>
            <w:r w:rsidRPr="00ED1296">
              <w:rPr>
                <w:rFonts w:ascii="Times New Roman" w:hAnsi="Times New Roman"/>
                <w:sz w:val="20"/>
              </w:rPr>
              <w:t xml:space="preserve">, батьки, </w:t>
            </w:r>
            <w:proofErr w:type="spellStart"/>
            <w:r w:rsidRPr="00ED1296">
              <w:rPr>
                <w:rFonts w:ascii="Times New Roman" w:hAnsi="Times New Roman"/>
                <w:sz w:val="20"/>
              </w:rPr>
              <w:t>законні</w:t>
            </w:r>
            <w:proofErr w:type="spellEnd"/>
            <w:r w:rsidR="00BA2077">
              <w:rPr>
                <w:rFonts w:ascii="Times New Roman" w:hAnsi="Times New Roman"/>
                <w:sz w:val="20"/>
              </w:rPr>
              <w:t xml:space="preserve"> </w:t>
            </w:r>
            <w:proofErr w:type="spellStart"/>
            <w:r w:rsidRPr="00ED1296">
              <w:rPr>
                <w:rFonts w:ascii="Times New Roman" w:hAnsi="Times New Roman"/>
                <w:sz w:val="20"/>
              </w:rPr>
              <w:t>представники</w:t>
            </w:r>
            <w:proofErr w:type="spellEnd"/>
            <w:r w:rsidRPr="00ED1296">
              <w:rPr>
                <w:rFonts w:ascii="Times New Roman" w:hAnsi="Times New Roman"/>
                <w:sz w:val="20"/>
              </w:rPr>
              <w:t xml:space="preserve">, </w:t>
            </w:r>
            <w:proofErr w:type="spellStart"/>
            <w:r w:rsidRPr="00ED1296">
              <w:rPr>
                <w:rFonts w:ascii="Times New Roman" w:hAnsi="Times New Roman"/>
                <w:sz w:val="20"/>
              </w:rPr>
              <w:t>педагогічний</w:t>
            </w:r>
            <w:proofErr w:type="spellEnd"/>
            <w:r w:rsidR="00BA2077">
              <w:rPr>
                <w:rFonts w:ascii="Times New Roman" w:hAnsi="Times New Roman"/>
                <w:sz w:val="20"/>
              </w:rPr>
              <w:t xml:space="preserve"> </w:t>
            </w:r>
            <w:proofErr w:type="spellStart"/>
            <w:r w:rsidRPr="00ED1296">
              <w:rPr>
                <w:rFonts w:ascii="Times New Roman" w:hAnsi="Times New Roman"/>
                <w:sz w:val="20"/>
              </w:rPr>
              <w:t>працівник</w:t>
            </w:r>
            <w:proofErr w:type="spellEnd"/>
            <w:r w:rsidRPr="00ED1296">
              <w:rPr>
                <w:rFonts w:ascii="Times New Roman" w:hAnsi="Times New Roman"/>
                <w:sz w:val="20"/>
              </w:rPr>
              <w:t xml:space="preserve">, </w:t>
            </w:r>
            <w:proofErr w:type="spellStart"/>
            <w:r w:rsidRPr="00ED1296">
              <w:rPr>
                <w:rFonts w:ascii="Times New Roman" w:hAnsi="Times New Roman"/>
                <w:sz w:val="20"/>
              </w:rPr>
              <w:t>інші</w:t>
            </w:r>
            <w:proofErr w:type="spellEnd"/>
            <w:r w:rsidRPr="00ED1296">
              <w:rPr>
                <w:rFonts w:ascii="Times New Roman" w:hAnsi="Times New Roman"/>
                <w:sz w:val="20"/>
              </w:rPr>
              <w:t xml:space="preserve"> особи)</w:t>
            </w:r>
          </w:p>
        </w:tc>
        <w:tc>
          <w:tcPr>
            <w:tcW w:w="2594" w:type="dxa"/>
            <w:shd w:val="clear" w:color="auto" w:fill="FFFFFF" w:themeFill="background1"/>
            <w:vAlign w:val="center"/>
          </w:tcPr>
          <w:p w:rsidR="00BD7365" w:rsidRDefault="00BD7365" w:rsidP="003A64E9">
            <w:pPr>
              <w:jc w:val="center"/>
              <w:rPr>
                <w:rFonts w:ascii="Times New Roman" w:hAnsi="Times New Roman"/>
                <w:sz w:val="28"/>
              </w:rPr>
            </w:pPr>
            <w:r>
              <w:rPr>
                <w:rFonts w:ascii="Times New Roman" w:hAnsi="Times New Roman"/>
                <w:sz w:val="28"/>
              </w:rPr>
              <w:t xml:space="preserve">Контактна </w:t>
            </w:r>
            <w:proofErr w:type="spellStart"/>
            <w:r>
              <w:rPr>
                <w:rFonts w:ascii="Times New Roman" w:hAnsi="Times New Roman"/>
                <w:sz w:val="28"/>
              </w:rPr>
              <w:t>інформація</w:t>
            </w:r>
            <w:proofErr w:type="spellEnd"/>
            <w:r w:rsidR="00BA2077">
              <w:rPr>
                <w:rFonts w:ascii="Times New Roman" w:hAnsi="Times New Roman"/>
                <w:sz w:val="28"/>
              </w:rPr>
              <w:t xml:space="preserve"> </w:t>
            </w:r>
            <w:proofErr w:type="spellStart"/>
            <w:r>
              <w:rPr>
                <w:rFonts w:ascii="Times New Roman" w:hAnsi="Times New Roman"/>
                <w:sz w:val="28"/>
              </w:rPr>
              <w:t>заявника</w:t>
            </w:r>
            <w:proofErr w:type="spellEnd"/>
          </w:p>
          <w:p w:rsidR="00BD7365" w:rsidRDefault="00BD7365" w:rsidP="003A64E9">
            <w:pPr>
              <w:jc w:val="center"/>
              <w:rPr>
                <w:rFonts w:ascii="Times New Roman" w:hAnsi="Times New Roman"/>
                <w:sz w:val="28"/>
              </w:rPr>
            </w:pPr>
            <w:r w:rsidRPr="00ED1296">
              <w:rPr>
                <w:rFonts w:ascii="Times New Roman" w:hAnsi="Times New Roman"/>
                <w:sz w:val="20"/>
              </w:rPr>
              <w:t xml:space="preserve">(адреса </w:t>
            </w:r>
            <w:proofErr w:type="spellStart"/>
            <w:r w:rsidRPr="00ED1296">
              <w:rPr>
                <w:rFonts w:ascii="Times New Roman" w:hAnsi="Times New Roman"/>
                <w:sz w:val="20"/>
              </w:rPr>
              <w:t>проживання</w:t>
            </w:r>
            <w:proofErr w:type="spellEnd"/>
            <w:r w:rsidRPr="00ED1296">
              <w:rPr>
                <w:rFonts w:ascii="Times New Roman" w:hAnsi="Times New Roman"/>
                <w:sz w:val="20"/>
              </w:rPr>
              <w:t>, телефон)</w:t>
            </w:r>
          </w:p>
        </w:tc>
        <w:tc>
          <w:tcPr>
            <w:tcW w:w="5059" w:type="dxa"/>
            <w:shd w:val="clear" w:color="auto" w:fill="FFFFFF" w:themeFill="background1"/>
            <w:vAlign w:val="center"/>
          </w:tcPr>
          <w:p w:rsidR="00BD7365" w:rsidRDefault="00BD7365" w:rsidP="003A64E9">
            <w:pPr>
              <w:jc w:val="center"/>
              <w:rPr>
                <w:rFonts w:ascii="Times New Roman" w:hAnsi="Times New Roman"/>
                <w:sz w:val="28"/>
              </w:rPr>
            </w:pPr>
            <w:r>
              <w:rPr>
                <w:rFonts w:ascii="Times New Roman" w:hAnsi="Times New Roman"/>
                <w:sz w:val="28"/>
              </w:rPr>
              <w:t xml:space="preserve">Короткий </w:t>
            </w:r>
            <w:proofErr w:type="spellStart"/>
            <w:r>
              <w:rPr>
                <w:rFonts w:ascii="Times New Roman" w:hAnsi="Times New Roman"/>
                <w:sz w:val="28"/>
              </w:rPr>
              <w:t>змі</w:t>
            </w:r>
            <w:proofErr w:type="gramStart"/>
            <w:r>
              <w:rPr>
                <w:rFonts w:ascii="Times New Roman" w:hAnsi="Times New Roman"/>
                <w:sz w:val="28"/>
              </w:rPr>
              <w:t>ст</w:t>
            </w:r>
            <w:proofErr w:type="spellEnd"/>
            <w:proofErr w:type="gramEnd"/>
            <w:r>
              <w:rPr>
                <w:rFonts w:ascii="Times New Roman" w:hAnsi="Times New Roman"/>
                <w:sz w:val="28"/>
              </w:rPr>
              <w:t xml:space="preserve"> заяви</w:t>
            </w:r>
          </w:p>
        </w:tc>
        <w:tc>
          <w:tcPr>
            <w:tcW w:w="2276" w:type="dxa"/>
            <w:shd w:val="clear" w:color="auto" w:fill="FFFFFF" w:themeFill="background1"/>
            <w:vAlign w:val="center"/>
          </w:tcPr>
          <w:p w:rsidR="00BD7365" w:rsidRDefault="00BD7365" w:rsidP="003A64E9">
            <w:pPr>
              <w:jc w:val="center"/>
              <w:rPr>
                <w:rFonts w:ascii="Times New Roman" w:hAnsi="Times New Roman"/>
                <w:sz w:val="28"/>
              </w:rPr>
            </w:pPr>
            <w:proofErr w:type="spellStart"/>
            <w:proofErr w:type="gramStart"/>
            <w:r>
              <w:rPr>
                <w:rFonts w:ascii="Times New Roman" w:hAnsi="Times New Roman"/>
                <w:sz w:val="28"/>
              </w:rPr>
              <w:t>Пр</w:t>
            </w:r>
            <w:proofErr w:type="gramEnd"/>
            <w:r>
              <w:rPr>
                <w:rFonts w:ascii="Times New Roman" w:hAnsi="Times New Roman"/>
                <w:sz w:val="28"/>
              </w:rPr>
              <w:t>ізвище</w:t>
            </w:r>
            <w:proofErr w:type="spellEnd"/>
            <w:r>
              <w:rPr>
                <w:rFonts w:ascii="Times New Roman" w:hAnsi="Times New Roman"/>
                <w:sz w:val="28"/>
              </w:rPr>
              <w:t xml:space="preserve">, </w:t>
            </w:r>
            <w:proofErr w:type="spellStart"/>
            <w:r>
              <w:rPr>
                <w:rFonts w:ascii="Times New Roman" w:hAnsi="Times New Roman"/>
                <w:sz w:val="28"/>
              </w:rPr>
              <w:t>ім’я</w:t>
            </w:r>
            <w:proofErr w:type="spellEnd"/>
            <w:r>
              <w:rPr>
                <w:rFonts w:ascii="Times New Roman" w:hAnsi="Times New Roman"/>
                <w:sz w:val="28"/>
              </w:rPr>
              <w:t xml:space="preserve">, по </w:t>
            </w:r>
            <w:proofErr w:type="spellStart"/>
            <w:r>
              <w:rPr>
                <w:rFonts w:ascii="Times New Roman" w:hAnsi="Times New Roman"/>
                <w:sz w:val="28"/>
              </w:rPr>
              <w:t>батькові</w:t>
            </w:r>
            <w:proofErr w:type="spellEnd"/>
            <w:r>
              <w:rPr>
                <w:rFonts w:ascii="Times New Roman" w:hAnsi="Times New Roman"/>
                <w:sz w:val="28"/>
              </w:rPr>
              <w:t xml:space="preserve"> та посада особи, яка </w:t>
            </w:r>
            <w:proofErr w:type="spellStart"/>
            <w:r>
              <w:rPr>
                <w:rFonts w:ascii="Times New Roman" w:hAnsi="Times New Roman"/>
                <w:sz w:val="28"/>
              </w:rPr>
              <w:t>прийняла</w:t>
            </w:r>
            <w:proofErr w:type="spellEnd"/>
            <w:r w:rsidR="00BA2077">
              <w:rPr>
                <w:rFonts w:ascii="Times New Roman" w:hAnsi="Times New Roman"/>
                <w:sz w:val="28"/>
              </w:rPr>
              <w:t xml:space="preserve"> </w:t>
            </w:r>
            <w:proofErr w:type="spellStart"/>
            <w:r>
              <w:rPr>
                <w:rFonts w:ascii="Times New Roman" w:hAnsi="Times New Roman"/>
                <w:sz w:val="28"/>
              </w:rPr>
              <w:t>заяву</w:t>
            </w:r>
            <w:proofErr w:type="spellEnd"/>
          </w:p>
        </w:tc>
      </w:tr>
      <w:tr w:rsidR="00BD7365" w:rsidTr="003A64E9">
        <w:trPr>
          <w:trHeight w:val="479"/>
        </w:trPr>
        <w:tc>
          <w:tcPr>
            <w:tcW w:w="640" w:type="dxa"/>
            <w:vAlign w:val="center"/>
          </w:tcPr>
          <w:p w:rsidR="00BD7365" w:rsidRDefault="00BD7365" w:rsidP="003A64E9">
            <w:pPr>
              <w:jc w:val="center"/>
              <w:rPr>
                <w:rFonts w:ascii="Times New Roman" w:hAnsi="Times New Roman"/>
                <w:sz w:val="28"/>
              </w:rPr>
            </w:pPr>
          </w:p>
        </w:tc>
        <w:tc>
          <w:tcPr>
            <w:tcW w:w="1458" w:type="dxa"/>
            <w:vAlign w:val="center"/>
          </w:tcPr>
          <w:p w:rsidR="00BD7365" w:rsidRDefault="00BD7365" w:rsidP="003A64E9">
            <w:pPr>
              <w:jc w:val="center"/>
              <w:rPr>
                <w:rFonts w:ascii="Times New Roman" w:hAnsi="Times New Roman"/>
                <w:sz w:val="28"/>
              </w:rPr>
            </w:pPr>
          </w:p>
        </w:tc>
        <w:tc>
          <w:tcPr>
            <w:tcW w:w="2533" w:type="dxa"/>
            <w:vAlign w:val="center"/>
          </w:tcPr>
          <w:p w:rsidR="00BD7365" w:rsidRDefault="00BD7365" w:rsidP="003A64E9">
            <w:pPr>
              <w:jc w:val="center"/>
              <w:rPr>
                <w:rFonts w:ascii="Times New Roman" w:hAnsi="Times New Roman"/>
                <w:sz w:val="28"/>
              </w:rPr>
            </w:pPr>
          </w:p>
        </w:tc>
        <w:tc>
          <w:tcPr>
            <w:tcW w:w="2594" w:type="dxa"/>
            <w:vAlign w:val="center"/>
          </w:tcPr>
          <w:p w:rsidR="00BD7365" w:rsidRDefault="00BD7365" w:rsidP="003A64E9">
            <w:pPr>
              <w:jc w:val="center"/>
              <w:rPr>
                <w:rFonts w:ascii="Times New Roman" w:hAnsi="Times New Roman"/>
                <w:sz w:val="28"/>
              </w:rPr>
            </w:pPr>
          </w:p>
        </w:tc>
        <w:tc>
          <w:tcPr>
            <w:tcW w:w="5059" w:type="dxa"/>
            <w:vAlign w:val="center"/>
          </w:tcPr>
          <w:p w:rsidR="00BD7365" w:rsidRDefault="00BD7365" w:rsidP="003A64E9">
            <w:pPr>
              <w:jc w:val="center"/>
              <w:rPr>
                <w:rFonts w:ascii="Times New Roman" w:hAnsi="Times New Roman"/>
                <w:sz w:val="28"/>
              </w:rPr>
            </w:pPr>
          </w:p>
        </w:tc>
        <w:tc>
          <w:tcPr>
            <w:tcW w:w="2276" w:type="dxa"/>
            <w:vAlign w:val="center"/>
          </w:tcPr>
          <w:p w:rsidR="00BD7365" w:rsidRDefault="00BD7365" w:rsidP="003A64E9">
            <w:pPr>
              <w:jc w:val="center"/>
              <w:rPr>
                <w:rFonts w:ascii="Times New Roman" w:hAnsi="Times New Roman"/>
                <w:sz w:val="28"/>
              </w:rPr>
            </w:pPr>
          </w:p>
        </w:tc>
      </w:tr>
    </w:tbl>
    <w:p w:rsidR="00BD7365" w:rsidRDefault="00BD7365" w:rsidP="00BD7365">
      <w:pPr>
        <w:jc w:val="both"/>
        <w:rPr>
          <w:rFonts w:ascii="Times New Roman" w:hAnsi="Times New Roman"/>
          <w:sz w:val="28"/>
        </w:rPr>
      </w:pPr>
    </w:p>
    <w:p w:rsidR="00BD7365" w:rsidRDefault="00BD7365" w:rsidP="00BD7365">
      <w:pPr>
        <w:ind w:left="11482"/>
        <w:rPr>
          <w:rFonts w:ascii="Times New Roman" w:hAnsi="Times New Roman"/>
          <w:sz w:val="28"/>
          <w:lang w:val="uk-UA"/>
        </w:rPr>
      </w:pPr>
      <w:proofErr w:type="spellStart"/>
      <w:r>
        <w:rPr>
          <w:rFonts w:ascii="Times New Roman" w:hAnsi="Times New Roman"/>
          <w:sz w:val="28"/>
        </w:rPr>
        <w:t>Дода№</w:t>
      </w:r>
      <w:proofErr w:type="spellEnd"/>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Default="00BD7365" w:rsidP="00BD7365">
      <w:pPr>
        <w:ind w:left="11482"/>
        <w:rPr>
          <w:rFonts w:ascii="Times New Roman" w:hAnsi="Times New Roman"/>
          <w:sz w:val="28"/>
          <w:lang w:val="uk-UA"/>
        </w:rPr>
      </w:pPr>
    </w:p>
    <w:p w:rsidR="00BD7365" w:rsidRPr="00BD7365" w:rsidRDefault="00BD7365" w:rsidP="00BD7365">
      <w:pPr>
        <w:ind w:left="11482"/>
        <w:rPr>
          <w:rFonts w:ascii="Times New Roman" w:hAnsi="Times New Roman"/>
          <w:sz w:val="28"/>
          <w:lang w:val="uk-UA"/>
        </w:rPr>
      </w:pPr>
      <w:r w:rsidRPr="00BD7365">
        <w:rPr>
          <w:rFonts w:ascii="Times New Roman" w:hAnsi="Times New Roman"/>
          <w:sz w:val="28"/>
          <w:lang w:val="uk-UA"/>
        </w:rPr>
        <w:t>__</w:t>
      </w:r>
      <w:r w:rsidRPr="00BD7365">
        <w:rPr>
          <w:rFonts w:ascii="Times New Roman" w:hAnsi="Times New Roman"/>
          <w:sz w:val="28"/>
          <w:lang w:val="uk-UA"/>
        </w:rPr>
        <w:lastRenderedPageBreak/>
        <w:t>__</w:t>
      </w:r>
    </w:p>
    <w:p w:rsidR="00BD7365" w:rsidRPr="00BD7365" w:rsidRDefault="00BD7365" w:rsidP="00BD7365">
      <w:pPr>
        <w:ind w:left="11482"/>
        <w:rPr>
          <w:rFonts w:ascii="Times New Roman" w:hAnsi="Times New Roman"/>
          <w:sz w:val="28"/>
          <w:lang w:val="uk-UA"/>
        </w:rPr>
      </w:pPr>
    </w:p>
    <w:p w:rsidR="00BD7365" w:rsidRPr="00BD7365" w:rsidRDefault="00BD7365" w:rsidP="00BD7365">
      <w:pPr>
        <w:ind w:left="6663"/>
        <w:rPr>
          <w:rFonts w:ascii="Times New Roman" w:hAnsi="Times New Roman"/>
          <w:sz w:val="28"/>
          <w:lang w:val="uk-UA"/>
        </w:rPr>
      </w:pPr>
      <w:r w:rsidRPr="00BD7365">
        <w:rPr>
          <w:rFonts w:ascii="Times New Roman" w:hAnsi="Times New Roman"/>
          <w:sz w:val="28"/>
          <w:lang w:val="uk-UA"/>
        </w:rPr>
        <w:t xml:space="preserve">Додаток </w:t>
      </w:r>
      <w:r>
        <w:rPr>
          <w:rFonts w:ascii="Times New Roman" w:hAnsi="Times New Roman"/>
          <w:sz w:val="28"/>
          <w:lang w:val="uk-UA"/>
        </w:rPr>
        <w:t>5</w:t>
      </w:r>
      <w:r w:rsidRPr="00BD7365">
        <w:rPr>
          <w:rFonts w:ascii="Times New Roman" w:hAnsi="Times New Roman"/>
          <w:sz w:val="28"/>
          <w:lang w:val="uk-UA"/>
        </w:rPr>
        <w:t xml:space="preserve">до наказу </w:t>
      </w:r>
    </w:p>
    <w:p w:rsidR="00BD7365" w:rsidRDefault="003C6B34" w:rsidP="00BD7365">
      <w:pPr>
        <w:jc w:val="right"/>
        <w:rPr>
          <w:rFonts w:ascii="Times New Roman" w:hAnsi="Times New Roman"/>
          <w:b/>
          <w:sz w:val="28"/>
          <w:szCs w:val="28"/>
          <w:lang w:val="uk-UA"/>
        </w:rPr>
      </w:pPr>
      <w:r>
        <w:rPr>
          <w:rFonts w:ascii="Times New Roman" w:hAnsi="Times New Roman"/>
          <w:sz w:val="28"/>
          <w:lang w:val="uk-UA"/>
        </w:rPr>
        <w:t>Від 30 жовтня №181</w:t>
      </w:r>
    </w:p>
    <w:p w:rsidR="00BD7365" w:rsidRPr="00BD7365" w:rsidRDefault="00BD7365" w:rsidP="00BD7365">
      <w:pPr>
        <w:jc w:val="center"/>
        <w:rPr>
          <w:rFonts w:ascii="Times New Roman" w:hAnsi="Times New Roman"/>
          <w:b/>
          <w:sz w:val="28"/>
          <w:szCs w:val="28"/>
          <w:lang w:val="uk-UA"/>
        </w:rPr>
      </w:pPr>
      <w:r w:rsidRPr="00BD7365">
        <w:rPr>
          <w:rFonts w:ascii="Times New Roman" w:hAnsi="Times New Roman"/>
          <w:b/>
          <w:sz w:val="28"/>
          <w:szCs w:val="28"/>
          <w:lang w:val="uk-UA"/>
        </w:rPr>
        <w:t>ЖУРНАЛ</w:t>
      </w:r>
    </w:p>
    <w:p w:rsidR="00BD7365" w:rsidRPr="00BD7365" w:rsidRDefault="00BD7365" w:rsidP="00BD7365">
      <w:pPr>
        <w:ind w:firstLine="709"/>
        <w:jc w:val="center"/>
        <w:rPr>
          <w:rFonts w:ascii="Times New Roman" w:hAnsi="Times New Roman"/>
          <w:sz w:val="28"/>
          <w:lang w:val="uk-UA"/>
        </w:rPr>
      </w:pPr>
      <w:r w:rsidRPr="00BD7365">
        <w:rPr>
          <w:rFonts w:ascii="Times New Roman" w:hAnsi="Times New Roman"/>
          <w:sz w:val="28"/>
          <w:lang w:val="uk-UA"/>
        </w:rPr>
        <w:t>реєстрації рішень комісії з розгляду випадків булінгу (цькування)</w:t>
      </w:r>
    </w:p>
    <w:tbl>
      <w:tblPr>
        <w:tblStyle w:val="a5"/>
        <w:tblW w:w="0" w:type="auto"/>
        <w:tblLook w:val="04A0"/>
      </w:tblPr>
      <w:tblGrid>
        <w:gridCol w:w="557"/>
        <w:gridCol w:w="1410"/>
        <w:gridCol w:w="1224"/>
        <w:gridCol w:w="3091"/>
        <w:gridCol w:w="1945"/>
        <w:gridCol w:w="1344"/>
      </w:tblGrid>
      <w:tr w:rsidR="00BD7365" w:rsidTr="003A64E9">
        <w:tc>
          <w:tcPr>
            <w:tcW w:w="562" w:type="dxa"/>
            <w:shd w:val="clear" w:color="auto" w:fill="FFFFFF" w:themeFill="background1"/>
            <w:vAlign w:val="center"/>
          </w:tcPr>
          <w:p w:rsidR="00BD7365" w:rsidRDefault="00BD7365" w:rsidP="003A64E9">
            <w:pPr>
              <w:jc w:val="center"/>
              <w:rPr>
                <w:rFonts w:ascii="Times New Roman" w:hAnsi="Times New Roman"/>
                <w:sz w:val="28"/>
              </w:rPr>
            </w:pPr>
            <w:r>
              <w:rPr>
                <w:rFonts w:ascii="Times New Roman" w:hAnsi="Times New Roman"/>
                <w:sz w:val="28"/>
              </w:rPr>
              <w:t>№ з/</w:t>
            </w:r>
            <w:proofErr w:type="gramStart"/>
            <w:r>
              <w:rPr>
                <w:rFonts w:ascii="Times New Roman" w:hAnsi="Times New Roman"/>
                <w:sz w:val="28"/>
              </w:rPr>
              <w:t>п</w:t>
            </w:r>
            <w:proofErr w:type="gramEnd"/>
          </w:p>
        </w:tc>
        <w:tc>
          <w:tcPr>
            <w:tcW w:w="1560" w:type="dxa"/>
            <w:shd w:val="clear" w:color="auto" w:fill="FFFFFF" w:themeFill="background1"/>
            <w:vAlign w:val="center"/>
          </w:tcPr>
          <w:p w:rsidR="00BD7365" w:rsidRDefault="00BD7365" w:rsidP="003A64E9">
            <w:pPr>
              <w:jc w:val="center"/>
              <w:rPr>
                <w:rFonts w:ascii="Times New Roman" w:hAnsi="Times New Roman"/>
                <w:sz w:val="28"/>
              </w:rPr>
            </w:pPr>
            <w:r>
              <w:rPr>
                <w:rFonts w:ascii="Times New Roman" w:hAnsi="Times New Roman"/>
                <w:sz w:val="28"/>
              </w:rPr>
              <w:t xml:space="preserve">Дата </w:t>
            </w:r>
            <w:proofErr w:type="spellStart"/>
            <w:r>
              <w:rPr>
                <w:rFonts w:ascii="Times New Roman" w:hAnsi="Times New Roman"/>
                <w:sz w:val="28"/>
              </w:rPr>
              <w:t>засідання</w:t>
            </w:r>
            <w:proofErr w:type="spellEnd"/>
            <w:r w:rsidR="00BA2077">
              <w:rPr>
                <w:rFonts w:ascii="Times New Roman" w:hAnsi="Times New Roman"/>
                <w:sz w:val="28"/>
              </w:rPr>
              <w:t xml:space="preserve">  </w:t>
            </w:r>
            <w:proofErr w:type="spellStart"/>
            <w:r>
              <w:rPr>
                <w:rFonts w:ascii="Times New Roman" w:hAnsi="Times New Roman"/>
                <w:sz w:val="28"/>
              </w:rPr>
              <w:t>комі</w:t>
            </w:r>
            <w:proofErr w:type="gramStart"/>
            <w:r>
              <w:rPr>
                <w:rFonts w:ascii="Times New Roman" w:hAnsi="Times New Roman"/>
                <w:sz w:val="28"/>
              </w:rPr>
              <w:t>с</w:t>
            </w:r>
            <w:proofErr w:type="gramEnd"/>
            <w:r>
              <w:rPr>
                <w:rFonts w:ascii="Times New Roman" w:hAnsi="Times New Roman"/>
                <w:sz w:val="28"/>
              </w:rPr>
              <w:t>ії</w:t>
            </w:r>
            <w:proofErr w:type="spellEnd"/>
          </w:p>
        </w:tc>
        <w:tc>
          <w:tcPr>
            <w:tcW w:w="1275" w:type="dxa"/>
            <w:shd w:val="clear" w:color="auto" w:fill="FFFFFF" w:themeFill="background1"/>
            <w:vAlign w:val="center"/>
          </w:tcPr>
          <w:p w:rsidR="00BD7365" w:rsidRDefault="00BD7365" w:rsidP="003A64E9">
            <w:pPr>
              <w:jc w:val="center"/>
              <w:rPr>
                <w:rFonts w:ascii="Times New Roman" w:hAnsi="Times New Roman"/>
                <w:sz w:val="28"/>
              </w:rPr>
            </w:pPr>
            <w:r>
              <w:rPr>
                <w:rFonts w:ascii="Times New Roman" w:hAnsi="Times New Roman"/>
                <w:sz w:val="28"/>
              </w:rPr>
              <w:t xml:space="preserve">Номер </w:t>
            </w: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p>
        </w:tc>
        <w:tc>
          <w:tcPr>
            <w:tcW w:w="6309" w:type="dxa"/>
            <w:shd w:val="clear" w:color="auto" w:fill="FFFFFF" w:themeFill="background1"/>
            <w:vAlign w:val="center"/>
          </w:tcPr>
          <w:p w:rsidR="00BD7365" w:rsidRDefault="00BD7365" w:rsidP="003A64E9">
            <w:pPr>
              <w:jc w:val="center"/>
              <w:rPr>
                <w:rFonts w:ascii="Times New Roman" w:hAnsi="Times New Roman"/>
                <w:sz w:val="28"/>
              </w:rPr>
            </w:pPr>
            <w:proofErr w:type="spellStart"/>
            <w:proofErr w:type="gramStart"/>
            <w:r>
              <w:rPr>
                <w:rFonts w:ascii="Times New Roman" w:hAnsi="Times New Roman"/>
                <w:sz w:val="28"/>
              </w:rPr>
              <w:t>Р</w:t>
            </w:r>
            <w:proofErr w:type="gramEnd"/>
            <w:r>
              <w:rPr>
                <w:rFonts w:ascii="Times New Roman" w:hAnsi="Times New Roman"/>
                <w:sz w:val="28"/>
              </w:rPr>
              <w:t>ішення</w:t>
            </w:r>
            <w:proofErr w:type="spellEnd"/>
            <w:r>
              <w:rPr>
                <w:rFonts w:ascii="Times New Roman" w:hAnsi="Times New Roman"/>
                <w:sz w:val="28"/>
              </w:rPr>
              <w:t xml:space="preserve"> та </w:t>
            </w:r>
            <w:proofErr w:type="spellStart"/>
            <w:r>
              <w:rPr>
                <w:rFonts w:ascii="Times New Roman" w:hAnsi="Times New Roman"/>
                <w:sz w:val="28"/>
              </w:rPr>
              <w:t>рекомендації</w:t>
            </w:r>
            <w:proofErr w:type="spellEnd"/>
            <w:r w:rsidR="00BA2077">
              <w:rPr>
                <w:rFonts w:ascii="Times New Roman" w:hAnsi="Times New Roman"/>
                <w:sz w:val="28"/>
              </w:rPr>
              <w:t xml:space="preserve"> </w:t>
            </w:r>
            <w:proofErr w:type="spellStart"/>
            <w:r>
              <w:rPr>
                <w:rFonts w:ascii="Times New Roman" w:hAnsi="Times New Roman"/>
                <w:sz w:val="28"/>
              </w:rPr>
              <w:t>комісії</w:t>
            </w:r>
            <w:proofErr w:type="spellEnd"/>
          </w:p>
        </w:tc>
        <w:tc>
          <w:tcPr>
            <w:tcW w:w="3189" w:type="dxa"/>
            <w:shd w:val="clear" w:color="auto" w:fill="FFFFFF" w:themeFill="background1"/>
            <w:vAlign w:val="center"/>
          </w:tcPr>
          <w:p w:rsidR="00BD7365" w:rsidRDefault="00BD7365" w:rsidP="003A64E9">
            <w:pPr>
              <w:jc w:val="center"/>
              <w:rPr>
                <w:rFonts w:ascii="Times New Roman" w:hAnsi="Times New Roman"/>
                <w:sz w:val="28"/>
              </w:rPr>
            </w:pPr>
            <w:proofErr w:type="spellStart"/>
            <w:proofErr w:type="gramStart"/>
            <w:r>
              <w:rPr>
                <w:rFonts w:ascii="Times New Roman" w:hAnsi="Times New Roman"/>
                <w:sz w:val="28"/>
              </w:rPr>
              <w:t>Пр</w:t>
            </w:r>
            <w:proofErr w:type="gramEnd"/>
            <w:r>
              <w:rPr>
                <w:rFonts w:ascii="Times New Roman" w:hAnsi="Times New Roman"/>
                <w:sz w:val="28"/>
              </w:rPr>
              <w:t>ізвище</w:t>
            </w:r>
            <w:proofErr w:type="spellEnd"/>
            <w:r>
              <w:rPr>
                <w:rFonts w:ascii="Times New Roman" w:hAnsi="Times New Roman"/>
                <w:sz w:val="28"/>
              </w:rPr>
              <w:t xml:space="preserve">, </w:t>
            </w:r>
            <w:proofErr w:type="spellStart"/>
            <w:r>
              <w:rPr>
                <w:rFonts w:ascii="Times New Roman" w:hAnsi="Times New Roman"/>
                <w:sz w:val="28"/>
              </w:rPr>
              <w:t>ініціали</w:t>
            </w:r>
            <w:proofErr w:type="spellEnd"/>
            <w:r>
              <w:rPr>
                <w:rFonts w:ascii="Times New Roman" w:hAnsi="Times New Roman"/>
                <w:sz w:val="28"/>
              </w:rPr>
              <w:t xml:space="preserve"> та посада </w:t>
            </w:r>
            <w:proofErr w:type="spellStart"/>
            <w:r>
              <w:rPr>
                <w:rFonts w:ascii="Times New Roman" w:hAnsi="Times New Roman"/>
                <w:sz w:val="28"/>
              </w:rPr>
              <w:t>членів</w:t>
            </w:r>
            <w:proofErr w:type="spellEnd"/>
            <w:r w:rsidR="00BA2077">
              <w:rPr>
                <w:rFonts w:ascii="Times New Roman" w:hAnsi="Times New Roman"/>
                <w:sz w:val="28"/>
              </w:rPr>
              <w:t xml:space="preserve"> </w:t>
            </w:r>
            <w:proofErr w:type="spellStart"/>
            <w:r>
              <w:rPr>
                <w:rFonts w:ascii="Times New Roman" w:hAnsi="Times New Roman"/>
                <w:sz w:val="28"/>
              </w:rPr>
              <w:t>комісії</w:t>
            </w:r>
            <w:proofErr w:type="spellEnd"/>
          </w:p>
        </w:tc>
        <w:tc>
          <w:tcPr>
            <w:tcW w:w="1665" w:type="dxa"/>
            <w:shd w:val="clear" w:color="auto" w:fill="FFFFFF" w:themeFill="background1"/>
            <w:vAlign w:val="center"/>
          </w:tcPr>
          <w:p w:rsidR="00BD7365" w:rsidRDefault="00BD7365" w:rsidP="003A64E9">
            <w:pPr>
              <w:jc w:val="center"/>
              <w:rPr>
                <w:rFonts w:ascii="Times New Roman" w:hAnsi="Times New Roman"/>
                <w:sz w:val="28"/>
              </w:rPr>
            </w:pPr>
            <w:proofErr w:type="spellStart"/>
            <w:proofErr w:type="gramStart"/>
            <w:r>
              <w:rPr>
                <w:rFonts w:ascii="Times New Roman" w:hAnsi="Times New Roman"/>
                <w:sz w:val="28"/>
              </w:rPr>
              <w:t>П</w:t>
            </w:r>
            <w:proofErr w:type="gramEnd"/>
            <w:r>
              <w:rPr>
                <w:rFonts w:ascii="Times New Roman" w:hAnsi="Times New Roman"/>
                <w:sz w:val="28"/>
              </w:rPr>
              <w:t>ідписи</w:t>
            </w:r>
            <w:proofErr w:type="spellEnd"/>
            <w:r w:rsidR="00BA2077">
              <w:rPr>
                <w:rFonts w:ascii="Times New Roman" w:hAnsi="Times New Roman"/>
                <w:sz w:val="28"/>
              </w:rPr>
              <w:t xml:space="preserve"> </w:t>
            </w:r>
            <w:proofErr w:type="spellStart"/>
            <w:r>
              <w:rPr>
                <w:rFonts w:ascii="Times New Roman" w:hAnsi="Times New Roman"/>
                <w:sz w:val="28"/>
              </w:rPr>
              <w:t>членів</w:t>
            </w:r>
            <w:proofErr w:type="spellEnd"/>
            <w:r w:rsidR="00BA2077">
              <w:rPr>
                <w:rFonts w:ascii="Times New Roman" w:hAnsi="Times New Roman"/>
                <w:sz w:val="28"/>
              </w:rPr>
              <w:t xml:space="preserve"> </w:t>
            </w:r>
            <w:proofErr w:type="spellStart"/>
            <w:r>
              <w:rPr>
                <w:rFonts w:ascii="Times New Roman" w:hAnsi="Times New Roman"/>
                <w:sz w:val="28"/>
              </w:rPr>
              <w:t>комісії</w:t>
            </w:r>
            <w:proofErr w:type="spellEnd"/>
          </w:p>
        </w:tc>
      </w:tr>
      <w:tr w:rsidR="00BD7365" w:rsidTr="003A64E9">
        <w:trPr>
          <w:trHeight w:val="486"/>
        </w:trPr>
        <w:tc>
          <w:tcPr>
            <w:tcW w:w="562" w:type="dxa"/>
            <w:vAlign w:val="center"/>
          </w:tcPr>
          <w:p w:rsidR="00BD7365" w:rsidRDefault="00BD7365" w:rsidP="003A64E9">
            <w:pPr>
              <w:jc w:val="center"/>
              <w:rPr>
                <w:rFonts w:ascii="Times New Roman" w:hAnsi="Times New Roman"/>
                <w:sz w:val="28"/>
              </w:rPr>
            </w:pPr>
          </w:p>
        </w:tc>
        <w:tc>
          <w:tcPr>
            <w:tcW w:w="1560" w:type="dxa"/>
            <w:vAlign w:val="center"/>
          </w:tcPr>
          <w:p w:rsidR="00BD7365" w:rsidRDefault="00BD7365" w:rsidP="003A64E9">
            <w:pPr>
              <w:jc w:val="center"/>
              <w:rPr>
                <w:rFonts w:ascii="Times New Roman" w:hAnsi="Times New Roman"/>
                <w:sz w:val="28"/>
              </w:rPr>
            </w:pPr>
          </w:p>
        </w:tc>
        <w:tc>
          <w:tcPr>
            <w:tcW w:w="1275" w:type="dxa"/>
            <w:vAlign w:val="center"/>
          </w:tcPr>
          <w:p w:rsidR="00BD7365" w:rsidRDefault="00BD7365" w:rsidP="003A64E9">
            <w:pPr>
              <w:jc w:val="center"/>
              <w:rPr>
                <w:rFonts w:ascii="Times New Roman" w:hAnsi="Times New Roman"/>
                <w:sz w:val="28"/>
              </w:rPr>
            </w:pPr>
          </w:p>
        </w:tc>
        <w:tc>
          <w:tcPr>
            <w:tcW w:w="6309" w:type="dxa"/>
            <w:vAlign w:val="center"/>
          </w:tcPr>
          <w:p w:rsidR="00BD7365" w:rsidRDefault="00BD7365" w:rsidP="003A64E9">
            <w:pPr>
              <w:jc w:val="center"/>
              <w:rPr>
                <w:rFonts w:ascii="Times New Roman" w:hAnsi="Times New Roman"/>
                <w:sz w:val="28"/>
              </w:rPr>
            </w:pPr>
          </w:p>
        </w:tc>
        <w:tc>
          <w:tcPr>
            <w:tcW w:w="3189" w:type="dxa"/>
            <w:vAlign w:val="center"/>
          </w:tcPr>
          <w:p w:rsidR="00BD7365" w:rsidRDefault="00BD7365" w:rsidP="003A64E9">
            <w:pPr>
              <w:jc w:val="center"/>
              <w:rPr>
                <w:rFonts w:ascii="Times New Roman" w:hAnsi="Times New Roman"/>
                <w:sz w:val="28"/>
              </w:rPr>
            </w:pPr>
          </w:p>
        </w:tc>
        <w:tc>
          <w:tcPr>
            <w:tcW w:w="1665" w:type="dxa"/>
            <w:vAlign w:val="center"/>
          </w:tcPr>
          <w:p w:rsidR="00BD7365" w:rsidRDefault="00BD7365" w:rsidP="003A64E9">
            <w:pPr>
              <w:jc w:val="center"/>
              <w:rPr>
                <w:rFonts w:ascii="Times New Roman" w:hAnsi="Times New Roman"/>
                <w:sz w:val="28"/>
              </w:rPr>
            </w:pPr>
          </w:p>
        </w:tc>
      </w:tr>
    </w:tbl>
    <w:p w:rsidR="00BD7365" w:rsidRDefault="00BD7365" w:rsidP="00BD7365">
      <w:pPr>
        <w:jc w:val="both"/>
        <w:rPr>
          <w:rFonts w:ascii="Times New Roman" w:hAnsi="Times New Roman"/>
          <w:sz w:val="28"/>
        </w:rPr>
      </w:pPr>
    </w:p>
    <w:p w:rsidR="00BD7365" w:rsidRPr="00D76B39" w:rsidRDefault="00BD7365" w:rsidP="00BD7365">
      <w:pPr>
        <w:jc w:val="both"/>
        <w:rPr>
          <w:rFonts w:ascii="Times New Roman" w:hAnsi="Times New Roman"/>
          <w:sz w:val="28"/>
          <w:szCs w:val="28"/>
        </w:rPr>
      </w:pPr>
    </w:p>
    <w:p w:rsidR="002C3D4F" w:rsidRDefault="002C3D4F">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Default="00E517ED">
      <w:pPr>
        <w:rPr>
          <w:lang w:val="uk-UA"/>
        </w:rPr>
      </w:pPr>
    </w:p>
    <w:p w:rsidR="00E517ED" w:rsidRPr="00085D20" w:rsidRDefault="00E517ED" w:rsidP="00085D20">
      <w:pPr>
        <w:tabs>
          <w:tab w:val="left" w:pos="3645"/>
        </w:tabs>
        <w:spacing w:line="360" w:lineRule="auto"/>
        <w:rPr>
          <w:rFonts w:ascii="Times New Roman" w:hAnsi="Times New Roman"/>
          <w:sz w:val="28"/>
          <w:szCs w:val="28"/>
          <w:lang w:val="uk-UA"/>
        </w:rPr>
      </w:pPr>
    </w:p>
    <w:sectPr w:rsidR="00E517ED" w:rsidRPr="00085D20" w:rsidSect="00EA2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443967"/>
    <w:multiLevelType w:val="hybridMultilevel"/>
    <w:tmpl w:val="01104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365"/>
    <w:rsid w:val="00085D20"/>
    <w:rsid w:val="000A6E88"/>
    <w:rsid w:val="001D105E"/>
    <w:rsid w:val="001F5EA1"/>
    <w:rsid w:val="00217880"/>
    <w:rsid w:val="0029750A"/>
    <w:rsid w:val="002C3D4F"/>
    <w:rsid w:val="003C290A"/>
    <w:rsid w:val="003C6B34"/>
    <w:rsid w:val="0055007B"/>
    <w:rsid w:val="00592FDF"/>
    <w:rsid w:val="005F4ED9"/>
    <w:rsid w:val="005F5D13"/>
    <w:rsid w:val="00676A92"/>
    <w:rsid w:val="006B1E2C"/>
    <w:rsid w:val="00806CB4"/>
    <w:rsid w:val="00A237DA"/>
    <w:rsid w:val="00B05916"/>
    <w:rsid w:val="00B557FD"/>
    <w:rsid w:val="00BA2077"/>
    <w:rsid w:val="00BD7365"/>
    <w:rsid w:val="00CA7CB0"/>
    <w:rsid w:val="00CC3BE4"/>
    <w:rsid w:val="00D43274"/>
    <w:rsid w:val="00D47968"/>
    <w:rsid w:val="00E517ED"/>
    <w:rsid w:val="00EA4158"/>
    <w:rsid w:val="00F57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365"/>
    <w:pPr>
      <w:spacing w:after="0" w:line="240" w:lineRule="auto"/>
    </w:pPr>
    <w:rPr>
      <w:rFonts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365"/>
    <w:pPr>
      <w:ind w:left="720"/>
      <w:contextualSpacing/>
    </w:pPr>
  </w:style>
  <w:style w:type="character" w:styleId="a4">
    <w:name w:val="Hyperlink"/>
    <w:basedOn w:val="a0"/>
    <w:uiPriority w:val="99"/>
    <w:unhideWhenUsed/>
    <w:rsid w:val="00BD7365"/>
    <w:rPr>
      <w:color w:val="0000FF" w:themeColor="hyperlink"/>
      <w:u w:val="single"/>
    </w:rPr>
  </w:style>
  <w:style w:type="paragraph" w:customStyle="1" w:styleId="rvps2">
    <w:name w:val="rvps2"/>
    <w:basedOn w:val="a"/>
    <w:rsid w:val="00BD7365"/>
    <w:pPr>
      <w:spacing w:before="100" w:beforeAutospacing="1" w:after="100" w:afterAutospacing="1"/>
    </w:pPr>
    <w:rPr>
      <w:rFonts w:ascii="Times New Roman" w:eastAsia="Times New Roman" w:hAnsi="Times New Roman"/>
      <w:lang w:val="uk-UA" w:eastAsia="uk-UA"/>
    </w:rPr>
  </w:style>
  <w:style w:type="paragraph" w:customStyle="1" w:styleId="rvps7">
    <w:name w:val="rvps7"/>
    <w:basedOn w:val="a"/>
    <w:rsid w:val="00BD7365"/>
    <w:pPr>
      <w:spacing w:before="100" w:beforeAutospacing="1" w:after="100" w:afterAutospacing="1"/>
    </w:pPr>
    <w:rPr>
      <w:rFonts w:ascii="Times New Roman" w:eastAsia="Times New Roman" w:hAnsi="Times New Roman"/>
      <w:lang w:val="uk-UA" w:eastAsia="uk-UA"/>
    </w:rPr>
  </w:style>
  <w:style w:type="character" w:customStyle="1" w:styleId="rvts15">
    <w:name w:val="rvts15"/>
    <w:basedOn w:val="a0"/>
    <w:rsid w:val="00BD7365"/>
  </w:style>
  <w:style w:type="paragraph" w:customStyle="1" w:styleId="1">
    <w:name w:val="Абзац списку1"/>
    <w:basedOn w:val="a"/>
    <w:uiPriority w:val="34"/>
    <w:qFormat/>
    <w:rsid w:val="00BD7365"/>
    <w:pPr>
      <w:spacing w:after="200" w:line="276" w:lineRule="auto"/>
      <w:ind w:left="720"/>
      <w:contextualSpacing/>
    </w:pPr>
    <w:rPr>
      <w:rFonts w:ascii="Calibri" w:eastAsia="Times New Roman" w:hAnsi="Calibri"/>
      <w:sz w:val="22"/>
      <w:szCs w:val="22"/>
      <w:lang w:eastAsia="ru-RU"/>
    </w:rPr>
  </w:style>
  <w:style w:type="table" w:styleId="a5">
    <w:name w:val="Table Grid"/>
    <w:basedOn w:val="a1"/>
    <w:uiPriority w:val="39"/>
    <w:rsid w:val="00BD7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nanskaZOW_do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1822</Words>
  <Characters>10388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cp:lastModifiedBy>
  <cp:revision>20</cp:revision>
  <dcterms:created xsi:type="dcterms:W3CDTF">2020-10-30T08:24:00Z</dcterms:created>
  <dcterms:modified xsi:type="dcterms:W3CDTF">2021-03-08T16:26:00Z</dcterms:modified>
</cp:coreProperties>
</file>